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26.11.2003 N 620-КЗ</w:t>
              <w:br/>
              <w:t xml:space="preserve">(ред. от 21.07.2023)</w:t>
              <w:br/>
              <w:t xml:space="preserve">"О налоге на имущество организаций"</w:t>
              <w:br/>
              <w:t xml:space="preserve">(принят ЗС КК 19.11.2003)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26 ноября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620-КЗ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НАЛОГЕ НА ИМУЩЕСТВО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19 ноября 2003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 от 22.07.2004 </w:t>
            </w:r>
            <w:hyperlink w:history="0" r:id="rId7" w:tooltip="Закон Краснодарского края от 22.07.2004 N 765-КЗ &quot;О внесении изменения в статью 3 Закона Краснодарского края &quot;О налоге на имущество организаций&quot; (принят ЗС КК 14.07.2004) {КонсультантПлюс}">
              <w:r>
                <w:rPr>
                  <w:sz w:val="20"/>
                  <w:color w:val="0000ff"/>
                </w:rPr>
                <w:t xml:space="preserve">N 765-КЗ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29.11.2005 </w:t>
            </w:r>
            <w:hyperlink w:history="0" r:id="rId8" w:tooltip="Закон Краснодарского края от 29.11.2005 N 947-КЗ &quot;О внесении изменения в статью 3 Закона Краснодарского края &quot;О налоге на имущество организаций&quot; (принят ЗС КК 23.11.2005) {КонсультантПлюс}">
              <w:r>
                <w:rPr>
                  <w:sz w:val="20"/>
                  <w:color w:val="0000ff"/>
                </w:rPr>
                <w:t xml:space="preserve">N 947-КЗ</w:t>
              </w:r>
            </w:hyperlink>
            <w:r>
              <w:rPr>
                <w:sz w:val="20"/>
                <w:color w:val="392c69"/>
              </w:rPr>
              <w:t xml:space="preserve">, от 28.07.2006 </w:t>
            </w:r>
            <w:hyperlink w:history="0" r:id="rId9" w:tooltip="Закон Краснодарского края от 28.07.2006 N 1088-КЗ &quot;О внесении изменений в некоторые законодательные акты Краснодарского края в связи с созданием на территории Краснодарского края особых экономических зон&quot; (принят ЗС КК 17.07.2006) {КонсультантПлюс}">
              <w:r>
                <w:rPr>
                  <w:sz w:val="20"/>
                  <w:color w:val="0000ff"/>
                </w:rPr>
                <w:t xml:space="preserve">N 1088-КЗ</w:t>
              </w:r>
            </w:hyperlink>
            <w:r>
              <w:rPr>
                <w:sz w:val="20"/>
                <w:color w:val="392c69"/>
              </w:rPr>
              <w:t xml:space="preserve">, от 31.01.2007 </w:t>
            </w:r>
            <w:hyperlink w:history="0" r:id="rId10" w:tooltip="Закон Краснодарского края от 31.01.2007 N 1185-КЗ &quot;О внесении изменения в статью 3 Закона Краснодарского края &quot;О налоге на имущество организаций&quot; (принят ЗС КК 24.01.2007) {КонсультантПлюс}">
              <w:r>
                <w:rPr>
                  <w:sz w:val="20"/>
                  <w:color w:val="0000ff"/>
                </w:rPr>
                <w:t xml:space="preserve">N 1185-КЗ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25.07.2007 </w:t>
            </w:r>
            <w:hyperlink w:history="0" r:id="rId11" w:tooltip="Закон Краснодарского края от 25.07.2007 N 1307-КЗ &quot;О внесении изменений в статью 3 Закона Краснодарского края &quot;О налоге на имущество организаций&quot; (принят ЗС КК 11.07.2007) {КонсультантПлюс}">
              <w:r>
                <w:rPr>
                  <w:sz w:val="20"/>
                  <w:color w:val="0000ff"/>
                </w:rPr>
                <w:t xml:space="preserve">N 1307-КЗ</w:t>
              </w:r>
            </w:hyperlink>
            <w:r>
              <w:rPr>
                <w:sz w:val="20"/>
                <w:color w:val="392c69"/>
              </w:rPr>
              <w:t xml:space="preserve">, от 10.06.2008 </w:t>
            </w:r>
            <w:hyperlink w:history="0" r:id="rId12" w:tooltip="Закон Краснодарского края от 10.06.2008 N 1497-КЗ &quot;О внесении изменений в Закон Краснодарского края &quot;О налоге на имущество организаций&quot; (принят ЗС КК 28.05.2008) {КонсультантПлюс}">
              <w:r>
                <w:rPr>
                  <w:sz w:val="20"/>
                  <w:color w:val="0000ff"/>
                </w:rPr>
                <w:t xml:space="preserve">N 1497-КЗ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03.03.2010 </w:t>
            </w:r>
            <w:hyperlink w:history="0" r:id="rId13" w:tooltip="Закон Краснодарского края от 03.03.2010 N 1917-КЗ (ред. от 05.04.2010) &quot;О внесении изменения в статью 2 Закона Краснодарского края &quot;О налоге на имущество организаций&quot; (принят ЗС КК 17.02.2010) {КонсультантПлюс}">
              <w:r>
                <w:rPr>
                  <w:sz w:val="20"/>
                  <w:color w:val="0000ff"/>
                </w:rPr>
                <w:t xml:space="preserve">N 1917-КЗ</w:t>
              </w:r>
            </w:hyperlink>
            <w:r>
              <w:rPr>
                <w:sz w:val="20"/>
                <w:color w:val="392c69"/>
              </w:rPr>
              <w:t xml:space="preserve"> (ред. 05.04.2010), от 05.04.2010 </w:t>
            </w:r>
            <w:hyperlink w:history="0" r:id="rId14" w:tooltip="Закон Краснодарского края от 05.04.2010 N 1944-КЗ &quot;О внесении изменений в некоторые законодательные акты Краснодарского края&quot; (принят ЗС КК 24.03.2010) {КонсультантПлюс}">
              <w:r>
                <w:rPr>
                  <w:sz w:val="20"/>
                  <w:color w:val="0000ff"/>
                </w:rPr>
                <w:t xml:space="preserve">N 1944-КЗ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18.11.2010 </w:t>
            </w:r>
            <w:hyperlink w:history="0" r:id="rId15" w:tooltip="Закон Краснодарского края от 18.11.2010 N 2107-КЗ &quot;О внесении изменений в статью 2 Закона Краснодарского края &quot;О налоге на имущество организаций&quot; (принят ЗС КК 09.11.2010) {КонсультантПлюс}">
              <w:r>
                <w:rPr>
                  <w:sz w:val="20"/>
                  <w:color w:val="0000ff"/>
                </w:rPr>
                <w:t xml:space="preserve">N 2107-КЗ</w:t>
              </w:r>
            </w:hyperlink>
            <w:r>
              <w:rPr>
                <w:sz w:val="20"/>
                <w:color w:val="392c69"/>
              </w:rPr>
              <w:t xml:space="preserve">, от 07.06.2011 </w:t>
            </w:r>
            <w:hyperlink w:history="0" r:id="rId16" w:tooltip="Закон Краснодарского края от 07.06.2011 N 2246-КЗ &quot;О признании утратившим силу пункта 1 части 3 статьи 2 Закона Краснодарского края &quot;О налоге на имущество организаций&quot; (принят ЗС КК 25.05.2011) {КонсультантПлюс}">
              <w:r>
                <w:rPr>
                  <w:sz w:val="20"/>
                  <w:color w:val="0000ff"/>
                </w:rPr>
                <w:t xml:space="preserve">N 2246-КЗ</w:t>
              </w:r>
            </w:hyperlink>
            <w:r>
              <w:rPr>
                <w:sz w:val="20"/>
                <w:color w:val="392c69"/>
              </w:rPr>
              <w:t xml:space="preserve">, от 28.12.2011 </w:t>
            </w:r>
            <w:hyperlink w:history="0" r:id="rId17" w:tooltip="Закон Краснодарского края от 28.12.2011 N 2413-КЗ &quot;О внесении изменения в статью 2 Закона Краснодарского края &quot;О налоге на имущество организаций&quot; (принят ЗС КК 28.12.201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2413-КЗ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01.08.2012 </w:t>
            </w:r>
            <w:hyperlink w:history="0" r:id="rId18" w:tooltip="Закон Краснодарского края от 01.08.2012 N 2555-КЗ &quot;О внесении изменений в отдельные законодательные акты Краснодарского края в части установления льгот по налогам в связи с чрезвычайной ситуацией, вызванной наводнением в Краснодарском крае в июле 2012 года&quot; (принят ЗС КК 26.07.2012) {КонсультантПлюс}">
              <w:r>
                <w:rPr>
                  <w:sz w:val="20"/>
                  <w:color w:val="0000ff"/>
                </w:rPr>
                <w:t xml:space="preserve">N 2555-КЗ</w:t>
              </w:r>
            </w:hyperlink>
            <w:r>
              <w:rPr>
                <w:sz w:val="20"/>
                <w:color w:val="392c69"/>
              </w:rPr>
              <w:t xml:space="preserve">, от 30.04.2013 </w:t>
            </w:r>
            <w:hyperlink w:history="0" r:id="rId19" w:tooltip="Закон Краснодарского края от 30.04.2013 N 2717-КЗ &quot;О внесении изменений в статью 2 Закона Краснодарского края &quot;О налоге на имущество организаций&quot; (принят ЗС КК 29.04.2013) {КонсультантПлюс}">
              <w:r>
                <w:rPr>
                  <w:sz w:val="20"/>
                  <w:color w:val="0000ff"/>
                </w:rPr>
                <w:t xml:space="preserve">N 2717-КЗ</w:t>
              </w:r>
            </w:hyperlink>
            <w:r>
              <w:rPr>
                <w:sz w:val="20"/>
                <w:color w:val="392c69"/>
              </w:rPr>
              <w:t xml:space="preserve">, от 30.04.2013 </w:t>
            </w:r>
            <w:hyperlink w:history="0" r:id="rId20" w:tooltip="Закон Краснодарского края от 30.04.2013 N 2718-КЗ &quot;О внесении изменений в Закон Краснодарского края &quot;О налоге на имущество организаций&quot; (принят ЗС КК 29.04.2013) {КонсультантПлюс}">
              <w:r>
                <w:rPr>
                  <w:sz w:val="20"/>
                  <w:color w:val="0000ff"/>
                </w:rPr>
                <w:t xml:space="preserve">N 2718-КЗ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29.11.2013 </w:t>
            </w:r>
            <w:hyperlink w:history="0" r:id="rId21" w:tooltip="Закон Краснодарского края от 29.11.2013 N 2831-КЗ &quot;О внесении изменений в статьи 1 и 2 Закона Краснодарского края &quot;О налоге на имущество организаций&quot; (принят ЗС КК 20.11.2013) {КонсультантПлюс}">
              <w:r>
                <w:rPr>
                  <w:sz w:val="20"/>
                  <w:color w:val="0000ff"/>
                </w:rPr>
                <w:t xml:space="preserve">N 2831-КЗ</w:t>
              </w:r>
            </w:hyperlink>
            <w:r>
              <w:rPr>
                <w:sz w:val="20"/>
                <w:color w:val="392c69"/>
              </w:rPr>
              <w:t xml:space="preserve">, от 04.02.2014 </w:t>
            </w:r>
            <w:hyperlink w:history="0" r:id="rId22" w:tooltip="Закон Краснодарского края от 04.02.2014 N 2877-КЗ &quot;О внесении изменений в статьи 2 и 3 Закона Краснодарского края &quot;О налоге на имущество организаций&quot; (принят ЗС КК 22.01.2014) {КонсультантПлюс}">
              <w:r>
                <w:rPr>
                  <w:sz w:val="20"/>
                  <w:color w:val="0000ff"/>
                </w:rPr>
                <w:t xml:space="preserve">N 2877-КЗ</w:t>
              </w:r>
            </w:hyperlink>
            <w:r>
              <w:rPr>
                <w:sz w:val="20"/>
                <w:color w:val="392c69"/>
              </w:rPr>
              <w:t xml:space="preserve">, от 25.04.2014 </w:t>
            </w:r>
            <w:hyperlink w:history="0" r:id="rId23" w:tooltip="Закон Краснодарского края от 25.04.2014 N 2947-КЗ &quot;О внесении изменений в статью 2 Закона Краснодарского края &quot;О налоге на имущество организаций&quot; (принят ЗС КК 23.04.201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2947-КЗ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28.11.2014 </w:t>
            </w:r>
            <w:hyperlink w:history="0" r:id="rId24" w:tooltip="Закон Краснодарского края от 28.11.2014 N 3066-КЗ &quot;О внесении изменений в отдельные законодательные акты Краснодарского края&quot; (принят ЗС КК 19.11.2014) {КонсультантПлюс}">
              <w:r>
                <w:rPr>
                  <w:sz w:val="20"/>
                  <w:color w:val="0000ff"/>
                </w:rPr>
                <w:t xml:space="preserve">N 3066-КЗ</w:t>
              </w:r>
            </w:hyperlink>
            <w:r>
              <w:rPr>
                <w:sz w:val="20"/>
                <w:color w:val="392c69"/>
              </w:rPr>
              <w:t xml:space="preserve">, от 06.04.2015 </w:t>
            </w:r>
            <w:hyperlink w:history="0" r:id="rId25" w:tooltip="Закон Краснодарского края от 06.04.2015 N 3160-КЗ &quot;О внесении изменений в статью 2 Закона Краснодарского края &quot;О налоге на имущество организаций&quot; (принят ЗС КК 25.03.201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3160-КЗ</w:t>
              </w:r>
            </w:hyperlink>
            <w:r>
              <w:rPr>
                <w:sz w:val="20"/>
                <w:color w:val="392c69"/>
              </w:rPr>
              <w:t xml:space="preserve">, от 28.04.2016 </w:t>
            </w:r>
            <w:hyperlink w:history="0" r:id="rId26" w:tooltip="Закон Краснодарского края от 28.04.2016 N 3376-КЗ &quot;О внесении изменения в статью 2 Закона Краснодарского края &quot;О налоге на имущество организаций&quot; (принят ЗС КК 19.04.2016) {КонсультантПлюс}">
              <w:r>
                <w:rPr>
                  <w:sz w:val="20"/>
                  <w:color w:val="0000ff"/>
                </w:rPr>
                <w:t xml:space="preserve">N 3376-КЗ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29.04.2016 </w:t>
            </w:r>
            <w:hyperlink w:history="0" r:id="rId27" w:tooltip="Закон Краснодарского края от 29.04.2016 N 3388-КЗ (ред. от 17.11.2016) &quot;О внесении изменений в Закон Краснодарского края &quot;О налоге на имущество организаций&quot; (принят ЗС КК 19.04.2016) (с изм. и доп., вступающими в силу с 01.01.2017) {КонсультантПлюс}">
              <w:r>
                <w:rPr>
                  <w:sz w:val="20"/>
                  <w:color w:val="0000ff"/>
                </w:rPr>
                <w:t xml:space="preserve">N 3388-КЗ</w:t>
              </w:r>
            </w:hyperlink>
            <w:r>
              <w:rPr>
                <w:sz w:val="20"/>
                <w:color w:val="392c69"/>
              </w:rPr>
              <w:t xml:space="preserve"> (ред. 17.11.2016), от 06.05.2016 </w:t>
            </w:r>
            <w:hyperlink w:history="0" r:id="rId28" w:tooltip="Закон Краснодарского края от 06.05.2016 N 3398-КЗ &quot;О внесении изменений в Закон Краснодарского края &quot;О налоге на имущество организаций&quot; (принят ЗС КК 19.04.2016) {КонсультантПлюс}">
              <w:r>
                <w:rPr>
                  <w:sz w:val="20"/>
                  <w:color w:val="0000ff"/>
                </w:rPr>
                <w:t xml:space="preserve">N 3398-КЗ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29.11.2016 </w:t>
            </w:r>
            <w:hyperlink w:history="0" r:id="rId29" w:tooltip="Закон Краснодарского края от 29.11.2016 N 3509-КЗ &quot;О признании утратившими силу некоторых положений законодательных актов Краснодарского края&quot; (принят ЗС КК 24.11.2016) {КонсультантПлюс}">
              <w:r>
                <w:rPr>
                  <w:sz w:val="20"/>
                  <w:color w:val="0000ff"/>
                </w:rPr>
                <w:t xml:space="preserve">N 3509-КЗ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30" w:tooltip="Закон Краснодарского края от 25.01.2017 N 3546-КЗ (ред. от 03.11.2021) &quot;О внесении изменений в статью 2 Закона Краснодарского края &quot;О налоге на имущество организаций&quot; (принят ЗС КК 25.01.2017) {КонсультантПлюс}">
              <w:r>
                <w:rPr>
                  <w:sz w:val="20"/>
                  <w:color w:val="0000ff"/>
                </w:rPr>
                <w:t xml:space="preserve">N 3546-КЗ</w:t>
              </w:r>
            </w:hyperlink>
            <w:r>
              <w:rPr>
                <w:sz w:val="20"/>
                <w:color w:val="392c69"/>
              </w:rPr>
              <w:t xml:space="preserve">, от 07.02.2017 </w:t>
            </w:r>
            <w:hyperlink w:history="0" r:id="rId31" w:tooltip="Закон Краснодарского края от 07.02.2017 N 3565-КЗ &quot;О внесении изменений в некоторые законодательные акты Краснодарского края&quot; (принят ЗС КК 25.01.2017) {КонсультантПлюс}">
              <w:r>
                <w:rPr>
                  <w:sz w:val="20"/>
                  <w:color w:val="0000ff"/>
                </w:rPr>
                <w:t xml:space="preserve">N 3565-КЗ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25.07.2017 </w:t>
            </w:r>
            <w:hyperlink w:history="0" r:id="rId32" w:tooltip="Закон Краснодарского края от 25.07.2017 N 3658-КЗ &quot;О внесении изменения в статью 2 Закона Краснодарского края &quot;О налоге на имущество организаций&quot; (принят ЗС КК 12.07.2017) {КонсультантПлюс}">
              <w:r>
                <w:rPr>
                  <w:sz w:val="20"/>
                  <w:color w:val="0000ff"/>
                </w:rPr>
                <w:t xml:space="preserve">N 3658-КЗ</w:t>
              </w:r>
            </w:hyperlink>
            <w:r>
              <w:rPr>
                <w:sz w:val="20"/>
                <w:color w:val="392c69"/>
              </w:rPr>
              <w:t xml:space="preserve">, от 07.11.2017 </w:t>
            </w:r>
            <w:hyperlink w:history="0" r:id="rId33" w:tooltip="Закон Краснодарского края от 07.11.2017 N 3676-КЗ (ред. от 30.04.2021) &quot;О внесении изменений в отдельные законодательные акты Краснодарского края и признании утратившими силу отдельных законодательных актов (положений законодательных актов) Краснодарского края&quot; (принят ЗС КК 25.10.2017) {КонсультантПлюс}">
              <w:r>
                <w:rPr>
                  <w:sz w:val="20"/>
                  <w:color w:val="0000ff"/>
                </w:rPr>
                <w:t xml:space="preserve">N 3676-КЗ</w:t>
              </w:r>
            </w:hyperlink>
            <w:r>
              <w:rPr>
                <w:sz w:val="20"/>
                <w:color w:val="392c69"/>
              </w:rPr>
              <w:t xml:space="preserve">, от 30.03.2018 </w:t>
            </w:r>
            <w:hyperlink w:history="0" r:id="rId34" w:tooltip="Закон Краснодарского края от 30.03.2018 N 3768-КЗ (ред. от 21.04.2022) &quot;О внесении изменений в статью 2 Закона Краснодарского края &quot;О налоге на имущество организаций&quot; (принят ЗС КК 28.03.2018) {КонсультантПлюс}">
              <w:r>
                <w:rPr>
                  <w:sz w:val="20"/>
                  <w:color w:val="0000ff"/>
                </w:rPr>
                <w:t xml:space="preserve">N 3768-КЗ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21.12.2018 </w:t>
            </w:r>
            <w:hyperlink w:history="0" r:id="rId35" w:tooltip="Закон Краснодарского края от 21.12.2018 N 3940-КЗ &quot;О внесении изменений в статью 2 Закона Краснодарского края &quot;О налоге на имущество организаций&quot; (принят ЗС КК 11.12.2018) {КонсультантПлюс}">
              <w:r>
                <w:rPr>
                  <w:sz w:val="20"/>
                  <w:color w:val="0000ff"/>
                </w:rPr>
                <w:t xml:space="preserve">N 3940-КЗ</w:t>
              </w:r>
            </w:hyperlink>
            <w:r>
              <w:rPr>
                <w:sz w:val="20"/>
                <w:color w:val="392c69"/>
              </w:rPr>
              <w:t xml:space="preserve">, от 05.04.2019 </w:t>
            </w:r>
            <w:hyperlink w:history="0" r:id="rId36" w:tooltip="Закон Краснодарского края от 05.04.2019 N 4001-КЗ (ред. от 03.04.2020) &quot;О внесении изменений в статьи 2 и 3 Закона Краснодарского края &quot;О налоге на имущество организаций&quot; (принят ЗС КК 27.03.2019) {КонсультантПлюс}">
              <w:r>
                <w:rPr>
                  <w:sz w:val="20"/>
                  <w:color w:val="0000ff"/>
                </w:rPr>
                <w:t xml:space="preserve">N 4001-КЗ</w:t>
              </w:r>
            </w:hyperlink>
            <w:r>
              <w:rPr>
                <w:sz w:val="20"/>
                <w:color w:val="392c69"/>
              </w:rPr>
              <w:t xml:space="preserve">, от 26.07.2019 </w:t>
            </w:r>
            <w:hyperlink w:history="0" r:id="rId37" w:tooltip="Закон Краснодарского края от 26.07.2019 N 4094-КЗ &quot;О внесении изменений в некоторые законодательные акты Краснодарского края&quot; (принят ЗС КК 16.07.2019) {КонсультантПлюс}">
              <w:r>
                <w:rPr>
                  <w:sz w:val="20"/>
                  <w:color w:val="0000ff"/>
                </w:rPr>
                <w:t xml:space="preserve">N 4094-КЗ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08.10.2019 </w:t>
            </w:r>
            <w:hyperlink w:history="0" r:id="rId38" w:tooltip="Закон Краснодарского края от 08.10.2019 N 4124-КЗ (ред. от 28.11.2019) &quot;О внесении изменений в Закон Краснодарского края &quot;О налоге на имущество организаций&quot; и в статью 5 Закона Краснодарского края &quot;О транспортном налоге на территории Краснодарского края&quot; (принят ЗС КК 25.09.2019) {КонсультантПлюс}">
              <w:r>
                <w:rPr>
                  <w:sz w:val="20"/>
                  <w:color w:val="0000ff"/>
                </w:rPr>
                <w:t xml:space="preserve">N 4124-КЗ</w:t>
              </w:r>
            </w:hyperlink>
            <w:r>
              <w:rPr>
                <w:sz w:val="20"/>
                <w:color w:val="392c69"/>
              </w:rPr>
              <w:t xml:space="preserve">, от 28.11.2019 </w:t>
            </w:r>
            <w:hyperlink w:history="0" r:id="rId39" w:tooltip="Закон Краснодарского края от 28.11.2019 N 4167-КЗ (ред. от 03.11.2021) &quot;О внесении изменений в некоторые законодательные акты Краснодарского края&quot; (принят ЗС КК 27.11.2019) {КонсультантПлюс}">
              <w:r>
                <w:rPr>
                  <w:sz w:val="20"/>
                  <w:color w:val="0000ff"/>
                </w:rPr>
                <w:t xml:space="preserve">N 4167-КЗ</w:t>
              </w:r>
            </w:hyperlink>
            <w:r>
              <w:rPr>
                <w:sz w:val="20"/>
                <w:color w:val="392c69"/>
              </w:rPr>
              <w:t xml:space="preserve">, от 03.04.2020 </w:t>
            </w:r>
            <w:hyperlink w:history="0" r:id="rId40" w:tooltip="Закон Краснодарского края от 03.04.2020 N 4256-КЗ &quot;О внесении изменений в некоторые законодательные акты Краснодарского края&quot; (принят ЗС КК 25.03.2020) {КонсультантПлюс}">
              <w:r>
                <w:rPr>
                  <w:sz w:val="20"/>
                  <w:color w:val="0000ff"/>
                </w:rPr>
                <w:t xml:space="preserve">N 4256-КЗ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27.05.2020 </w:t>
            </w:r>
            <w:hyperlink w:history="0" r:id="rId41" w:tooltip="Закон Краснодарского края от 27.05.2020 N 4291-КЗ &quot;Об установлении на территории Краснодарского края налоговых ставок при применении упрощенной системы налогообложения для отдельных категорий налогоплательщиков и о внесении изменения в статью 3 Закона Краснодарского края &quot;О налоге на имущество организаций&quot; (принят ЗС КК 27.05.202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4291-КЗ</w:t>
              </w:r>
            </w:hyperlink>
            <w:r>
              <w:rPr>
                <w:sz w:val="20"/>
                <w:color w:val="392c69"/>
              </w:rPr>
              <w:t xml:space="preserve">, от 03.07.2020 </w:t>
            </w:r>
            <w:hyperlink w:history="0" r:id="rId42" w:tooltip="Закон Краснодарского края от 03.07.2020 N 4312-КЗ &quot;О внесении изменений в статью 2 Закона Краснодарского края &quot;О налоге на имущество организаций&quot; (принят ЗС КК 23.06.2020) {КонсультантПлюс}">
              <w:r>
                <w:rPr>
                  <w:sz w:val="20"/>
                  <w:color w:val="0000ff"/>
                </w:rPr>
                <w:t xml:space="preserve">N 4312-КЗ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09.12.2020 </w:t>
            </w:r>
            <w:hyperlink w:history="0" r:id="rId43" w:tooltip="Закон Краснодарского края от 09.12.2020 N 4378-КЗ (ред. от 21.04.2022) &quot;О внесении изменений в статью 2 Закона Краснодарского края &quot;О налоге на имущество организаций&quot; (принят ЗС КК 25.11.2020) {КонсультантПлюс}">
              <w:r>
                <w:rPr>
                  <w:sz w:val="20"/>
                  <w:color w:val="0000ff"/>
                </w:rPr>
                <w:t xml:space="preserve">N 4378-КЗ</w:t>
              </w:r>
            </w:hyperlink>
            <w:r>
              <w:rPr>
                <w:sz w:val="20"/>
                <w:color w:val="392c69"/>
              </w:rPr>
              <w:t xml:space="preserve"> (ред. 30.04.2021), от 09.04.2021 </w:t>
            </w:r>
            <w:hyperlink w:history="0" r:id="rId44" w:tooltip="Закон Краснодарского края от 09.04.2021 N 4433-КЗ &quot;О внесении изменений в статью 2 Закона Краснодарского края &quot;О налоге на имущество организаций&quot; (принят ЗС КК 31.03.2021) {КонсультантПлюс}">
              <w:r>
                <w:rPr>
                  <w:sz w:val="20"/>
                  <w:color w:val="0000ff"/>
                </w:rPr>
                <w:t xml:space="preserve">N 4433-КЗ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30.04.2021 </w:t>
            </w:r>
            <w:hyperlink w:history="0" r:id="rId45" w:tooltip="Закон Краснодарского края от 30.04.2021 N 4453-КЗ (ред. от 21.04.2022) &quot;О внесении изменений в отдельные законодательные акты Краснодарского края и признании утратившими силу отдельных законодательных актов (положений законодательных актов) Краснодарского края&quot; (принят ЗС КК 28.04.2021) {КонсультантПлюс}">
              <w:r>
                <w:rPr>
                  <w:sz w:val="20"/>
                  <w:color w:val="0000ff"/>
                </w:rPr>
                <w:t xml:space="preserve">N 4453-КЗ</w:t>
              </w:r>
            </w:hyperlink>
            <w:r>
              <w:rPr>
                <w:sz w:val="20"/>
                <w:color w:val="392c69"/>
              </w:rPr>
              <w:t xml:space="preserve">, от 03.11.2021 </w:t>
            </w:r>
            <w:hyperlink w:history="0" r:id="rId46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      <w:r>
                <w:rPr>
                  <w:sz w:val="20"/>
                  <w:color w:val="0000ff"/>
                </w:rPr>
                <w:t xml:space="preserve">N 4550-КЗ</w:t>
              </w:r>
            </w:hyperlink>
            <w:r>
              <w:rPr>
                <w:sz w:val="20"/>
                <w:color w:val="392c69"/>
              </w:rPr>
              <w:t xml:space="preserve">, от 21.04.2022 </w:t>
            </w:r>
            <w:hyperlink w:history="0" r:id="rId47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N 4667-КЗ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08.06.2022 </w:t>
            </w:r>
            <w:hyperlink w:history="0" r:id="rId48" w:tooltip="Закон Краснодарского края от 08.06.2022 N 4686-КЗ &quot;О внесении изменения в статью 3 Закона Краснодарского края &quot;О налоге на имущество организаций&quot; (принят ЗС КК 25.05.2022) {КонсультантПлюс}">
              <w:r>
                <w:rPr>
                  <w:sz w:val="20"/>
                  <w:color w:val="0000ff"/>
                </w:rPr>
                <w:t xml:space="preserve">N 4686-КЗ</w:t>
              </w:r>
            </w:hyperlink>
            <w:r>
              <w:rPr>
                <w:sz w:val="20"/>
                <w:color w:val="392c69"/>
              </w:rPr>
              <w:t xml:space="preserve">, от 06.07.2022 </w:t>
            </w:r>
            <w:hyperlink w:history="0" r:id="rId49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N 4723-КЗ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50" w:tooltip="Закон Краснодарского края от 03.02.2023 N 4846-КЗ &quot;О внесении изменения в статью 3 Закона Краснодарского края &quot;О налоге на имущество организаций&quot; (принят ЗС КК 26.01.2023) {КонсультантПлюс}">
              <w:r>
                <w:rPr>
                  <w:sz w:val="20"/>
                  <w:color w:val="0000ff"/>
                </w:rPr>
                <w:t xml:space="preserve">N 4846-КЗ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02.06.2023 </w:t>
            </w:r>
            <w:hyperlink w:history="0" r:id="rId51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      <w:r>
                <w:rPr>
                  <w:sz w:val="20"/>
                  <w:color w:val="0000ff"/>
                </w:rPr>
                <w:t xml:space="preserve">N 4910-КЗ</w:t>
              </w:r>
            </w:hyperlink>
            <w:r>
              <w:rPr>
                <w:sz w:val="20"/>
                <w:color w:val="392c69"/>
              </w:rPr>
              <w:t xml:space="preserve">, от 21.07.2023 </w:t>
            </w:r>
            <w:hyperlink w:history="0" r:id="rId52" w:tooltip="Закон Краснодарского края от 21.07.2023 N 4960-КЗ &quot;О внесении изменения в статью 3 Закона Краснодарского края &quot;О налоге на имущество организаций&quot; (принят ЗС КК 13.07.2023) {КонсультантПлюс}">
              <w:r>
                <w:rPr>
                  <w:sz w:val="20"/>
                  <w:color w:val="0000ff"/>
                </w:rPr>
                <w:t xml:space="preserve">N 4960-КЗ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Налоговым </w:t>
      </w:r>
      <w:hyperlink w:history="0" r:id="rId53" w:tooltip="&quot;Налоговый кодекс Российской Федерации (часть вторая)&quot; от 05.08.2000 N 117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устанавливает на территории Краснодарского края налог на имущество организаций (далее также - налог), определяет ставку налога, порядок уплаты данного налога, особенности определения налоговой базы отдельных объектов недвижимого имущества, а также налоговые льготы и основания для их использования налогоплательщиками.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29.11.2013 </w:t>
      </w:r>
      <w:hyperlink w:history="0" r:id="rId54" w:tooltip="Закон Краснодарского края от 29.11.2013 N 2831-КЗ &quot;О внесении изменений в статьи 1 и 2 Закона Краснодарского края &quot;О налоге на имущество организаций&quot; (принят ЗС КК 20.11.2013) {КонсультантПлюс}">
        <w:r>
          <w:rPr>
            <w:sz w:val="20"/>
            <w:color w:val="0000ff"/>
          </w:rPr>
          <w:t xml:space="preserve">N 2831-КЗ</w:t>
        </w:r>
      </w:hyperlink>
      <w:r>
        <w:rPr>
          <w:sz w:val="20"/>
        </w:rPr>
        <w:t xml:space="preserve">, от 06.07.2022 </w:t>
      </w:r>
      <w:hyperlink w:history="0" r:id="rId55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</w:rPr>
          <w:t xml:space="preserve">N 4723-КЗ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Налогоплательщики налога на имущество организаций, объекты налогообложения, налоговая база, налоговый период и порядок исчисления налога устанавливаются </w:t>
      </w:r>
      <w:hyperlink w:history="0" r:id="rId56" w:tooltip="&quot;Налоговый кодекс Российской Федерации (часть вторая)&quot; от 05.08.2000 N 117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1(1). Особенности определения налоговой базы в отношении отдельных объектов недвижимого имущества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57" w:tooltip="Закон Краснодарского края от 29.04.2016 N 3388-КЗ (ред. от 17.11.2016) &quot;О внесении изменений в Закон Краснодарского края &quot;О налоге на имущество организаций&quot; (принят ЗС КК 19.04.2016) (с изм. и доп., вступающими в силу с 01.01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29.04.2016 N 3388-КЗ)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Налоговая база как кадастровая стоимость объектов недвижимого имущества определяется в отношении: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административно-деловых центров и торговых центров (комплексов) и помещений в них;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58" w:tooltip="Закон Краснодарского края от 26.07.2019 N 4094-КЗ &quot;О внесении изменений в некоторые законодательные акты Краснодарского края&quot; (принят ЗС КК 16.07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26.07.2019 N 4094-КЗ)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жилых помещений, гаражей, машино-мест,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59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03.11.2021 N 4550-КЗ)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Законами Краснодарского края от 21.04.2022 </w:t>
            </w:r>
            <w:hyperlink w:history="0" r:id="rId60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N 4667-КЗ</w:t>
              </w:r>
            </w:hyperlink>
            <w:r>
              <w:rPr>
                <w:sz w:val="20"/>
                <w:color w:val="392c69"/>
              </w:rPr>
              <w:t xml:space="preserve"> и от 06.07.2022 </w:t>
            </w:r>
            <w:hyperlink w:history="0" r:id="rId61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N 4723-КЗ</w:t>
              </w:r>
            </w:hyperlink>
            <w:r>
              <w:rPr>
                <w:sz w:val="20"/>
                <w:color w:val="392c69"/>
              </w:rPr>
              <w:t xml:space="preserve"> в ст. 2 внесены изменения, вступающие 01.01.2023. </w:t>
            </w:r>
            <w:hyperlink w:history="0" r:id="rId62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21.04.2022 N 4667-КЗ п. 2, п. 5 ч. 7, ч. 12 ст. 2 признаны утратившими силу. </w:t>
            </w:r>
            <w:hyperlink w:history="0" r:id="rId63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06.07.2022 N 4723-КЗ ст. 2 изложена в новой редакции.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Редакция ст. 2 с изменениями, внесенными Законом Краснодарского края от 06.07.2022 N 4723-КЗ, приведена в тексте.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2. Налоговые ставки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4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06.07.2022 N 4723-КЗ)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Налоговая ставка устанавливается в размере 2,2 процента, за исключением случаев, предусмотренных настоящей статьей.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Налоговая ставка в отношении объектов недвижимого имущества, предусмотренных в </w:t>
      </w:r>
      <w:hyperlink w:history="0" w:anchor="P39" w:tooltip="Статья 1(1). Особенности определения налоговой базы в отношении отдельных объектов недвижимого имущества">
        <w:r>
          <w:rPr>
            <w:sz w:val="20"/>
            <w:color w:val="0000ff"/>
          </w:rPr>
          <w:t xml:space="preserve">статье 1(1)</w:t>
        </w:r>
      </w:hyperlink>
      <w:r>
        <w:rPr>
          <w:sz w:val="20"/>
        </w:rPr>
        <w:t xml:space="preserve"> настоящего Закона, а также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налоговая база в отношении которых определяется как их кадастровая стоимость, устанавливается в размере 2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Налоговые льготы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5" w:tooltip="Закон Краснодарского края от 06.05.2016 N 3398-КЗ &quot;О внесении изменений в Закон Краснодарского края &quot;О налоге на имущество организаций&quot; (принят ЗС КК 19.04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06.05.2016 N 3398-КЗ)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Законами Краснодарского края от 21.04.2022 </w:t>
            </w:r>
            <w:hyperlink w:history="0" r:id="rId66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N 4667-КЗ</w:t>
              </w:r>
            </w:hyperlink>
            <w:r>
              <w:rPr>
                <w:sz w:val="20"/>
                <w:color w:val="392c69"/>
              </w:rPr>
              <w:t xml:space="preserve"> и от 06.07.2022 </w:t>
            </w:r>
            <w:hyperlink w:history="0" r:id="rId67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N 4723-КЗ</w:t>
              </w:r>
            </w:hyperlink>
            <w:r>
              <w:rPr>
                <w:sz w:val="20"/>
                <w:color w:val="392c69"/>
              </w:rPr>
              <w:t xml:space="preserve"> в ч. 1 ст. 3 внесены изменения, вступающие 01.01.2023. </w:t>
            </w:r>
            <w:hyperlink w:history="0" r:id="rId68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21.04.2022 N 4667-КЗ ч. 1 дополнена п. 8. </w:t>
            </w:r>
            <w:hyperlink w:history="0" r:id="rId69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06.07.2022 N 4723-КЗ ч. 1 изложена в новой редакции.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Редакция ч. 1 с изменениями, внесенными Законом Краснодарского края от 06.07.2022 N 4723-КЗ, приведена в тексте.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От уплаты налога на имущество организаций освобождаются: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органы местного самоуправления в Краснодарском крае, а также учреждения, находящиеся в ведении указанных органов, в части имущества автомобильных дорог общего пользования, мостов и иных транспортных и пешеходных инженерных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в Краснодарском крае, а также учреждения, находящиеся в ведении указанных органов, освобождаются от уплаты налога на имущество организаций в части указанного имущества в случае, если данное имущество не используется в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 потребительской кооперации, осуществляющие свою деятельность в соответствии с </w:t>
      </w:r>
      <w:hyperlink w:history="0" r:id="rId70" w:tooltip="Закон РФ от 19.06.1992 N 3085-1 (ред. от 02.07.2013) &quot;О потребительской кооперации (потребительских обществах, их союзах)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19 июня 1992 года N 3085-I "О потребительской кооперации (потребительских обществах, их союзах) в Российской Федерации", потребительские кооперативы и их союзы, заключившие до 1 января 2017 года соглашения с государственными органами и органами местного самоуправления об участии в создании условий для обеспечения жителей поселений услугами общественного питания, торговли и бытового обслуживания, в отношении имущества, указанного в </w:t>
      </w:r>
      <w:hyperlink w:history="0" w:anchor="P43" w:tooltip="1) административно-деловых центров и торговых центров (комплексов) и помещений в них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44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>
        <w:r>
          <w:rPr>
            <w:sz w:val="20"/>
            <w:color w:val="0000ff"/>
          </w:rPr>
          <w:t xml:space="preserve">2 статьи 1(1)</w:t>
        </w:r>
      </w:hyperlink>
      <w:r>
        <w:rPr>
          <w:sz w:val="20"/>
        </w:rPr>
        <w:t xml:space="preserve"> настоящего Закона, в 2023 году в размере 25 процентов исчисленного к уплате налога;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общественные организации отраслевых профессиональных союзов и их объединений (союзов) в отношении имущества, указанного в </w:t>
      </w:r>
      <w:hyperlink w:history="0" w:anchor="P43" w:tooltip="1) административно-деловых центров и торговых центров (комплексов) и помещений в них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44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>
        <w:r>
          <w:rPr>
            <w:sz w:val="20"/>
            <w:color w:val="0000ff"/>
          </w:rPr>
          <w:t xml:space="preserve">2 статьи 1(1)</w:t>
        </w:r>
      </w:hyperlink>
      <w:r>
        <w:rPr>
          <w:sz w:val="20"/>
        </w:rPr>
        <w:t xml:space="preserve"> настоящего Закона (за исключением объектов, используемых в предпринимательской деятельности), в 2023 году в размере 85 процентов исчисленного к уплате налога;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организации, осуществлявшие на территории Краснодарского края строительство футбольных стадионов высшей категории в отношении построенных ими объектов спорта и объектов, используемых для осуществления образовательной деятельности, в размере 99 процентов исчисленного к уплате налога;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1 п. 5 </w:t>
            </w:r>
            <w:hyperlink w:history="0" r:id="rId71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5) организации, являющиеся участниками национального проекта (программы) "Производительность труда" (далее - национальный проект), в отношении вновь вводимых в эксплуатацию на территории Краснодарского края с 1 января 2020 года объектов недвижимого имущества в размере 99 процентов исчисленного к уплате налога.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2 п. 5 </w:t>
            </w:r>
            <w:hyperlink w:history="0" r:id="rId72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Для целей настоящего пункта: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3 п. 5 </w:t>
            </w:r>
            <w:hyperlink w:history="0" r:id="rId73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участие организации в национальном проекте подтверждается одним из следующих документов: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4 п. 5 </w:t>
            </w:r>
            <w:hyperlink w:history="0" r:id="rId74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гражданско-правовой договор (соглашение), заключенный(ое) в целях реализации мероприятий национального проекта между налогоплательщиком и некоммерческой организацией, учредителем (участником либо одним из учредителей, участников) которой является Российская Федерация или Краснодарский край;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5 п. 5 </w:t>
            </w:r>
            <w:hyperlink w:history="0" r:id="rId75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гражданско-правовой договор, заключенный между налогоплательщиком и иной организацией, источником финансового обеспечения которого являются средства бюджета Краснодарского края, предоставленные налогоплательщику в рамках реализации национального проекта;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02.06.2023 N 4910-КЗ)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абз. 6 п. 5 </w:t>
            </w:r>
            <w:hyperlink w:history="0" r:id="rId77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налоговая льгота, установленная настоящим пунктом, применяется в отношении объектов недвижимого имущества, налоговая база по которым определяется как их среднегодовая стоимость, а также в отношении объектов недвижимого имущества, налоговая база по которым определяется как их кадастровая стоимость;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организации, осуществляющие перевозки железнодорожным транспортом, в отношении объектов транспортной инфраструктуры, построенных в рамках </w:t>
      </w:r>
      <w:hyperlink w:history="0" r:id="rId78" w:tooltip="Постановление Правительства РФ от 29.12.2007 N 991 (ред. от 17.05.2014) &quot;О программе строительства олимпийских объектов и развития города Сочи как горноклиматического курорта&quot; (вместе с &quot;Программой строительства олимпийских объектов и развития города Сочи как горноклиматического курорта&quot;) ------------ Утратил силу или отменен {КонсультантПлюс}">
        <w:r>
          <w:rPr>
            <w:sz w:val="20"/>
            <w:color w:val="0000ff"/>
          </w:rPr>
          <w:t xml:space="preserve">раздела</w:t>
        </w:r>
      </w:hyperlink>
      <w:r>
        <w:rPr>
          <w:sz w:val="20"/>
        </w:rPr>
        <w:t xml:space="preserve"> "Транспортная инфраструктура" подпрограммы "Строительство и реконструкция объектов для развития города Сочи как горноклиматического курорта" Программы строительства олимпийских объектов и развития города Сочи как горноклиматического курорта, утвержденной постановлением Правительства Российской Федерации от 29 декабря 2007 года N 991 (далее - Программа строительства олимпийских объектов), в 2023 году в размере 90 процентов исчисленного к уплате налога;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п. 7 </w:t>
            </w:r>
            <w:hyperlink w:history="0" r:id="rId79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31.12.2029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7) организации в отношении недвижимого имущества, расположенного на территории Краснодарского края, учитываемого на балансе таких организаций, в состав которого в соответствии со сведениями, содержащимися в Едином государственном реестре недвижимости, исходно-разрешительной документации, или документами технического учета (инвентаризации) объектов недвижимости входят выставочные павильоны (залы) суммарной выставочной площадью не менее 35000 квадратных метров, расположенного на земельных участках с разрешенным видом использования, предусмотренным кодом 4.10 классификатора видов разрешенного использования земельных участков, в размере 95 процентов исчисленного к уплате налога;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соответствии с заключенными ими с государственными корпорациями кредитными договорами, в пределах пяти последовательных налоговых периодов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- 90 процентов исчисленного к уплате налога в отношении имущества, указанного в </w:t>
      </w:r>
      <w:hyperlink w:history="0" w:anchor="P84" w:tooltip="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- 80 процентов исчисленного к уплате налога в отношении имущества, указанного в </w:t>
      </w:r>
      <w:hyperlink w:history="0" w:anchor="P84" w:tooltip="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году - 70 процентов исчисленного к уплате налога в отношении имущества, указанного в </w:t>
      </w:r>
      <w:hyperlink w:history="0" w:anchor="P84" w:tooltip="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2026 году - 60 процентов исчисленного к уплате налога в отношении имущества, указанного в </w:t>
      </w:r>
      <w:hyperlink w:history="0" w:anchor="P84" w:tooltip="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2027 году - 50 процентов исчисленного к уплате налога в отношении имущества, указанного в </w:t>
      </w:r>
      <w:hyperlink w:history="0" w:anchor="P84" w:tooltip="8) организации, имеющие в собственности горнолыжные трассы на территории Краснодарского края, включенные по состоянию на 1 января 2022 года в отраслевые перечни системообразующих организаций российской экономики, одобренные решением Правительственной комиссии по повышению устойчивости развития российской экономики, в отношении объектов недвижимого имущества, построенных в соответствии с Программой строительства олимпийских объектов полностью либо частично за счет денежных средств, привлеченных в соответс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положений настоящего пункта не распространяется на объекты недвижимого имущества, используемые в деятельности по организации и проведению азартных игр.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п. 9 </w:t>
            </w:r>
            <w:hyperlink w:history="0" r:id="rId80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      <w:r>
                <w:rPr>
                  <w:sz w:val="20"/>
                  <w:color w:val="0000ff"/>
                </w:rPr>
                <w:t xml:space="preserve">распространяются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01.01.2022, и применяются по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9) организации, осуществляющие мероприятия по догазификации населенных пунктов Краснодарского края, предусмотренные региональной </w:t>
      </w:r>
      <w:hyperlink w:history="0" r:id="rId81" w:tooltip="Постановление главы администрации (губернатора) Краснодарского края от 10.12.2018 N 810 (ред. от 05.04.2022) &quot;Об утверждении региональной программы &quot;Газификация жилищно-коммунального хозяйства, промышленных и иных организаций Краснодарского края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 Краснодарского края, утвержденной постановлением главы администрации (губернатора) Краснодарского края от 10 декабря 2018 года N 810 "Об утверждении региональной программы "Газификация жилищно-коммунального хозяйства, промышленных и иных организаций Краснодарского края", в отношении имущества сетей газораспределения, находящегося у них в собственности и относящегося к объектам жилищно-коммунального хозяйства, предназначенного для реализации указанных мероприятий (далее - объекты догазификации), построенного и введенного в эксплуатацию, начиная с 1 января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Освобождение от уплаты налога на имущество организаций в соответствии с настоящим пунктом осуществляется в размере 99 процентов исчисленного к уплате налога.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льготы не распространяется в отношении имущества, относящегося к магистральным газопроводам.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налоговой льготы по налогу на имущество организаций, указанной в настоящем пункте, осуществляется при условии, что организация обеспечивает предоставление в налоговый орган согласия, предусмотренного </w:t>
      </w:r>
      <w:hyperlink w:history="0" r:id="rId82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статьей 102</w:t>
        </w:r>
      </w:hyperlink>
      <w:r>
        <w:rPr>
          <w:sz w:val="20"/>
        </w:rPr>
        <w:t xml:space="preserve"> Налогового кодекса Российской Федерации, на отнесение к общедоступным сведений в части объема уплаченного ими налога на имущество организаций за объекты догазификации.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Документами, подтверждающими право на применение льготы, являются акты ввода объектов газораспределительной системы в эксплуатацию и (или) акты о приеме-передаче объектов газораспределительной системы (или их копии, заверенные в установленном порядке).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документы представляются при предоставлении налоговой льготы, а также прилагаются к налоговой декларации за каждый налоговый период.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83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02.06.2023 N 4910-КЗ)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Положения п. 10 </w:t>
            </w:r>
            <w:hyperlink w:history="0" r:id="rId84" w:tooltip="Закон Краснодарского края от 21.07.2023 N 4960-КЗ &quot;О внесении изменения в статью 3 Закона Краснодарского края &quot;О налоге на имущество организаций&quot; (принят ЗС КК 13.07.2023) {КонсультантПлюс}">
              <w:r>
                <w:rPr>
                  <w:sz w:val="20"/>
                  <w:color w:val="0000ff"/>
                </w:rPr>
                <w:t xml:space="preserve">применяются</w:t>
              </w:r>
            </w:hyperlink>
            <w:r>
              <w:rPr>
                <w:sz w:val="20"/>
                <w:color w:val="392c69"/>
              </w:rPr>
              <w:t xml:space="preserve"> по 31.12.2030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10) некоммерческие образовательные организации в отношении объектов недвижимого имущества, находящихся по состоянию на 1 января 2023 года у них в собственности и построенных в соответствии с </w:t>
      </w:r>
      <w:hyperlink w:history="0" r:id="rId85" w:tooltip="Постановление Правительства РФ от 29.12.2007 N 991 (ред. от 17.05.2014) &quot;О программе строительства олимпийских объектов и развития города Сочи как горноклиматического курорта&quot; (вместе с &quot;Программой строительства олимпийских объектов и развития города Сочи как горноклиматического курорта&quot;) ------------ Утратил силу или отменен {КонсультантПлюс}">
        <w:r>
          <w:rPr>
            <w:sz w:val="20"/>
            <w:color w:val="0000ff"/>
          </w:rPr>
          <w:t xml:space="preserve">разделом</w:t>
        </w:r>
      </w:hyperlink>
      <w:r>
        <w:rPr>
          <w:sz w:val="20"/>
        </w:rPr>
        <w:t xml:space="preserve"> "Объекты, обеспечивающие функционирование олимпийских спортивных объектов" подпрограммы "Строительство олимпийских спортивных объектов и объектов, обеспечивающих их функционирование" Программы строительства олимпийских объектов, в размере 50 процентов исчисленного к уплате налога.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86" w:tooltip="Закон Краснодарского края от 21.07.2023 N 4960-КЗ &quot;О внесении изменения в статью 3 Закона Краснодарского края &quot;О налоге на имущество организаций&quot; (принят ЗС КК 13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21.07.2023 N 4960-КЗ)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87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06.07.2022 N 4723-КЗ)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стимулирования инвестиционной деятельности на территории Краснодарского края от уплаты налога на имущество организаций освобождаются: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организации, реализовавшие и (или) реализующие инвестиционные проекты, одобренные высшим исполнительным органом государственной власти Краснодарского края до 1 июля 2016 года, в пределах расчетного срока окупаемости инвестиционного проекта, но не свыше трех лет, в части имущества, создаваемого или приобретаемого для реализации инвестиционного проекта и не входящего в состав налогооблагаемой базы до начала реализации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 с 1 января 2017 года. - </w:t>
      </w:r>
      <w:hyperlink w:history="0" r:id="rId88" w:tooltip="Закон Краснодарского края от 06.05.2016 N 3398-КЗ &quot;О внесении изменений в Закон Краснодарского края &quot;О налоге на имущество организаций&quot; (принят ЗС КК 19.04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06.05.2016 N 3398-КЗ;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организации, реализовавшие и (или) реализующие инвестиционные проекты по видам деятельности, указанным в </w:t>
      </w:r>
      <w:hyperlink w:history="0" w:anchor="P240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Закону,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первого налогового периода - 77 процентов исчисленного к уплате налога в отношении имущества, указанного в </w:t>
      </w:r>
      <w:hyperlink w:history="0" w:anchor="P106" w:tooltip="3) организации, реализовавшие и (или) реализующие инвестиционные проекты по видам деятельности, указанным в приложении к настоящему Закону,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 в следующих размерах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второго налогового периода - 64 процента исчисленного к уплате налога в отношении имущества, указанного в </w:t>
      </w:r>
      <w:hyperlink w:history="0" w:anchor="P106" w:tooltip="3) организации, реализовавшие и (или) реализующие инвестиционные проекты по видам деятельности, указанным в приложении к настоящему Закону,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 в следующих размерах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третьего налогового периода - 50 процентов исчисленного к уплате налога в отношении имущества, указанного в </w:t>
      </w:r>
      <w:hyperlink w:history="0" w:anchor="P106" w:tooltip="3) организации, реализовавшие и (или) реализующие инвестиционные проекты по видам деятельности, указанным в приложении к настоящему Закону,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 в следующих размерах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настоящего пункта налоговая льгота предоставляется организациям, реализовавшим и (или) реализующим инвестиционные проекты: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осуществленных капитальных вложений по которым составляет от 50 миллионов рублей до 5 миллиардов рублей по видам деятельности, предусмотренным </w:t>
      </w:r>
      <w:hyperlink w:history="0" w:anchor="P247" w:tooltip="1. Разведение молочного крупного рогатого скота, производство сырого молока.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287" w:tooltip="41. Производство лекарственных средств и материалов, применяемых в медицинских целях.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приложения к настоящему Закону;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осуществленных капитальных вложений по которым составляет от 1 миллиарда рублей до 5 миллиардов рублей по видам деятельности, предусмотренным </w:t>
      </w:r>
      <w:hyperlink w:history="0" w:anchor="P288" w:tooltip="42. Производство бумаги и бумажных изделий.">
        <w:r>
          <w:rPr>
            <w:sz w:val="20"/>
            <w:color w:val="0000ff"/>
          </w:rPr>
          <w:t xml:space="preserve">пунктами 42</w:t>
        </w:r>
      </w:hyperlink>
      <w:r>
        <w:rPr>
          <w:sz w:val="20"/>
        </w:rPr>
        <w:t xml:space="preserve"> - </w:t>
      </w:r>
      <w:hyperlink w:history="0" w:anchor="P301" w:tooltip="55. Производство гипсовых изделий для использования в строительстве.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приложения к настоящему Закону.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Освобождение от уплаты налога на имущество организаций в соответствии с настоящим пунктом не применяется в случае, если налогоплательщик: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задолженность по налогам, сборам и иным обязательным платежам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находится в стадии реорганизации, ликвидации, банкротства;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организации, реализовавшие и (или) реализующие инвестиционные проекты, одобренные в порядке, установленном высшим исполнительным органом Краснодарского края, после 1 июля 2016 года,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периодов в следующих размерах: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07.02.2017 </w:t>
      </w:r>
      <w:hyperlink w:history="0" r:id="rId89" w:tooltip="Закон Краснодарского края от 07.02.2017 N 3565-КЗ &quot;О внесении изменений в некоторые законодательные акты Краснодарского края&quot; (принят ЗС КК 25.01.2017) {КонсультантПлюс}">
        <w:r>
          <w:rPr>
            <w:sz w:val="20"/>
            <w:color w:val="0000ff"/>
          </w:rPr>
          <w:t xml:space="preserve">N 3565-КЗ</w:t>
        </w:r>
      </w:hyperlink>
      <w:r>
        <w:rPr>
          <w:sz w:val="20"/>
        </w:rPr>
        <w:t xml:space="preserve">, от 02.06.2023 </w:t>
      </w:r>
      <w:hyperlink w:history="0" r:id="rId90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N 4910-КЗ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первых трех налоговых периодов - 100 процентов исчисленного к уплате налога в отношении имущества, указанного в </w:t>
      </w:r>
      <w:hyperlink w:history="0" w:anchor="P117" w:tooltip="4) организации, реализовавшие и (или) реализующие инвестиционные проекты, одобренные в порядке, установленном высшим исполнительным органом Краснодарского края, после 1 июля 2016 года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четвертого налогового периода - 77 процентов исчисленного к уплате налога в отношении имущества, указанного в </w:t>
      </w:r>
      <w:hyperlink w:history="0" w:anchor="P117" w:tooltip="4) организации, реализовавшие и (или) реализующие инвестиционные проекты, одобренные в порядке, установленном высшим исполнительным органом Краснодарского края, после 1 июля 2016 года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пятого налогового периода - 64 процента исчисленного к уплате налога в отношении имущества, указанного в </w:t>
      </w:r>
      <w:hyperlink w:history="0" w:anchor="P117" w:tooltip="4) организации, реализовавшие и (или) реализующие инвестиционные проекты, одобренные в порядке, установленном высшим исполнительным органом Краснодарского края, после 1 июля 2016 года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применения настоящего пункта под проектной мощностью понимается производственная мощность по инвестиционному проекту, предусмотренная в программе производства и реализации продукции бизнес-плана инвестиционного проекта, представляемого инвестором с целью получения государственной поддержки и соответствующего макету бизнес-плана, утвержденному в порядке, установленном высшим исполнительным органом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02.06.2023 N 4910-КЗ)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организации,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</w:t>
      </w:r>
      <w:hyperlink w:history="0" r:id="rId92" w:tooltip="Закон Краснодарского края от 02.07.2004 N 731-КЗ (ред. от 23.12.2022) &quot;О стимулировании инвестиционной деятельности в Краснодарском крае&quot; (принят ЗС КК 23.06.2004) (с изм. и доп., вступающими в силу с 03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 июля 2004 года N 731-КЗ "О стимулировании инвестиционной деятельности в Краснодарском крае",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окупаемости инвестиционного проекта, но не более семи последовательных налоговых периодов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первых четырех налоговых периодов - 99 процентов исчисленного к уплате налога в отношении имущества, указанного в </w:t>
      </w:r>
      <w:hyperlink w:history="0" w:anchor="P124" w:tooltip="5) организации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Законом Краснодарского края от 2 июля 2004 года N 731-КЗ &quot;О стимулировании инвестиционной деятельности в Краснодарском крае&quot;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пятого налогового периода - 77 процентов исчисленного к уплате налога в отношении имущества, указанного в </w:t>
      </w:r>
      <w:hyperlink w:history="0" w:anchor="P124" w:tooltip="5) организации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Законом Краснодарского края от 2 июля 2004 года N 731-КЗ &quot;О стимулировании инвестиционной деятельности в Краснодарском крае&quot;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шестого налогового периода - 64 процента исчисленного к уплате налога в отношении имущества, указанного в </w:t>
      </w:r>
      <w:hyperlink w:history="0" w:anchor="P124" w:tooltip="5) организации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Законом Краснодарского края от 2 июля 2004 года N 731-КЗ &quot;О стимулировании инвестиционной деятельности в Краснодарском крае&quot;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течение седьмого налогового периода - 50 процентов исчисленного к уплате налога в отношении имущества, указанного в </w:t>
      </w:r>
      <w:hyperlink w:history="0" w:anchor="P124" w:tooltip="5) организации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Законом Краснодарского края от 2 июля 2004 года N 731-КЗ &quot;О стимулировании инвестиционной деятельности в Краснодарском крае&quot;,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управляющие компании индустриальных (промышленных) парков (далее - парк) в отношении имущества, созданного и (или) приобретенного, и (или) модернизированного, и (или) реконструированного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Краснодарского края, о реализации проекта по созданию парка, на срок 10 последовательных налоговых периодов с налогового периода, в котором уполномоченным органом в порядке, установленном Правительством Российской Федерации, подтверждено соответствие парка и управляющей компании парка требованиям, установленным Правительством Российской Федерации к парку и управляющей компании парка, в следующих размерах: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03.11.2021 </w:t>
      </w:r>
      <w:hyperlink w:history="0" r:id="rId93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<w:r>
          <w:rPr>
            <w:sz w:val="20"/>
            <w:color w:val="0000ff"/>
          </w:rPr>
          <w:t xml:space="preserve">N 4550-КЗ</w:t>
        </w:r>
      </w:hyperlink>
      <w:r>
        <w:rPr>
          <w:sz w:val="20"/>
        </w:rPr>
        <w:t xml:space="preserve">, от 02.06.2023 </w:t>
      </w:r>
      <w:hyperlink w:history="0" r:id="rId94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N 4910-КЗ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первых трех налоговых периодов - 99 процентов исчисленного к уплате налога в отношении имущества, указанного в </w:t>
      </w:r>
      <w:hyperlink w:history="0" w:anchor="P129" w:tooltip="6) управляющие компании индустриальных (промышленных) парков (далее - парк) в отношении имущества, созданного и (или) приобретенного, и (или) модернизированного, и (или) реконструирова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Краснодарского края, о реализации проекта по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четвертого - седьмого налоговых периодов - 97 процентов исчисленного к уплате налога в отношении имущества, указанного в </w:t>
      </w:r>
      <w:hyperlink w:history="0" w:anchor="P129" w:tooltip="6) управляющие компании индустриальных (промышленных) парков (далее - парк) в отношении имущества, созданного и (или) приобретенного, и (или) модернизированного, и (или) реконструирова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Краснодарского края, о реализации проекта по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восьмого - десятого налоговых периодов - 77 процентов исчисленного к уплате налога в отношении имущества, указанного в </w:t>
      </w:r>
      <w:hyperlink w:history="0" w:anchor="P129" w:tooltip="6) управляющие компании индустриальных (промышленных) парков (далее - парк) в отношении имущества, созданного и (или) приобретенного, и (или) модернизированного, и (или) реконструирова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Краснодарского края, о реализации проекта по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налоговой льготы по налогу на имущество организаций, указанной в настоящем пункте,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</w:t>
      </w:r>
      <w:hyperlink w:history="0" r:id="rId95" w:tooltip="Федеральный закон от 31.12.2014 N 488-ФЗ (ред. от 24.07.2023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Федерации";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на срок, начиная с налогового периода, в котором ими заключен с управляющей компанией парка указанный в настоящем абзаце договор: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пять последовательных налоговых периодов при условии, что сумма капитальных вложений резидента парка на создание и (или) приобретение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составила до 100 миллионов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семь последовательных налоговых периодов при условии, что сумма капитальных вложений резидента парка на создание и (или) приобретение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составила от 100 миллионов рублей включительно до 1 миллиарда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десять последовательных налоговых периодов при условий, что сумма капитальных вложений резидента парка на создание и (или) приобретение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составила от 1 миллиарда рублей включительно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Освобождение от уплаты налога на имущество организаций в соответствии с настоящим пунктом осуществляется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первых трех налоговых периодов - 99 процентов исчисленного к уплате налога в отношении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четвертого - седьмого налоговых периодов - 97 процентов исчисленного к уплате налога в отношении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восьмого - десятого налоговых периодов - 77 процентов исчисленного к уплате налога в отношении имущества, указанного в </w:t>
      </w:r>
      <w:hyperlink w:history="0" w:anchor="P135" w:tooltip="7) резиденты индустриальных (промышленных) парков, осуществляющие хозяйственную деятельность на его территории, 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суммы капитальных вложений на территории парка учитываются затраты резидента парка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налоговой льготы по налогу на имущество организаций, указанной в настоящем пункте,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</w:t>
      </w:r>
      <w:hyperlink w:history="0" r:id="rId96" w:tooltip="Федеральный закон от 31.12.2014 N 488-ФЗ (ред. от 24.07.2023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управляющие компании промышленных технопарков в отношении имущества, созданного и (или) приобретенного в целях создания и развития промышленного технопарка и не входящего в состав налогооблагаемой базы по налогу на имущество организаций до момента заключения соглашения управляющей компанией промышленного технопарка с органом исполнительной власти Краснодарского края, осуществляющим полномочия в сфере промышленной политики в Краснодарском крае, о реализации проекта по созданию и развитию промышленного технопарка, на срок 10 последовательных налоговых периодов с налогового периода, в котором промышленному технопарку в соответствии со </w:t>
      </w:r>
      <w:hyperlink w:history="0" r:id="rId97" w:tooltip="Закон Краснодарского края от 25.06.2015 N 3206-КЗ (ред. от 06.10.2023) &quot;О промышленной политике в Краснодарском крае&quot; (принят ЗС КК 10.06.2015) {КонсультантПлюс}">
        <w:r>
          <w:rPr>
            <w:sz w:val="20"/>
            <w:color w:val="0000ff"/>
          </w:rPr>
          <w:t xml:space="preserve">статьей 12(2)</w:t>
        </w:r>
      </w:hyperlink>
      <w:r>
        <w:rPr>
          <w:sz w:val="20"/>
        </w:rPr>
        <w:t xml:space="preserve"> Закона Краснодарского края от 25 июня 2015 года N 3206-КЗ "О промышленной политике в Краснодарском крае" присвоен статус промышленного технопарка,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первых трех налоговых периодов - 99 процентов исчисленного к уплате налога в отношении имущества, указанного в абзаце первом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четвертого - седьмого налоговых периодов - 97 процентов исчисленного к уплате налога в отношении имущества, указанного в абзаце первом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восьмого - десятого налоговых периодов - 77 процентов исчисленного к уплате налога в отношении имущества, указанного в абзаце первом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налоговой льготы по налогу на имущество организаций, указанной в настоящем пункте, осуществляется при условии соответствия промышленного технопарка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</w:t>
      </w:r>
      <w:hyperlink w:history="0" r:id="rId98" w:tooltip="Федеральный закон от 31.12.2014 N 488-ФЗ (ред. от 24.07.2023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статьей 19(1)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99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03.11.2021 N 4550-КЗ)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субъекты деятельности в сфере промышленности, использующие объекты технологической инфраструктуры и промышленной инфраструктуры, находящиеся в составе промышленных технопарков, в отношении имущества, созданного и (или) приобретенного в целях ведения промышленного производства в границах территории промышленного технопарка и не входящего в состав налогооблагаемой базы по налогу на имущество организаций до дня заключения ими с управляющей компанией промышленного технопарка договора аренды и (или) купли-продажи объектов промышленной инфраструктуры промышленного технопарка или их частей и (или) земельного участка, находящегося в границах территории промышленного технопарка, на срок, начиная с налогового периода, в котором ими заключен с управляющей компанией промышленного технопарка указанный в настоящем абзаце договор: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пять последовательных налоговых периодов при условии, что сумма капитальных вложений на создание и (или) приобретение имущества, указанного в абзаце первом настоящего пункта, составила до 100 миллионов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семь последовательных налоговых периодов при условии, что сумма капитальных вложений на создание и (или) приобретение имущества, указанного в абзаце первом настоящего пункта, составила от 100 миллионов рублей включительно до 1 миллиарда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десять последовательных налоговых периодов при условии, что сумма капитальных вложений на создание и (или) приобретение имущества, указанного в абзаце первом настоящего пункта, составила от 1 миллиарда рублей включительно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Освобождение от уплаты налога на имущество организаций в соответствии с настоящим пунктом осуществляется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первых трех налоговых периодов - 99 процентов исчисленного к уплате налога в отношении имущества, указанного в абзаце первом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четвертого - седьмого налоговых периодов - 97 процентов исчисленного к уплате налога в отношении имущества, указанного в абзаце первом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восьмого - десятого налоговых периодов - 77 процентов исчисленного к уплате налога в отношении имущества, указанного в абзаце первом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суммы капитальных вложений на территории промышленного технопарка учитываются затраты субъекта деятельности в сфере промышленности, использующего объекты технологической инфраструктуры и промышленной инфраструктуры, находящиеся в составе промышленного технопарка,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налоговой льготы по налогу на имущество организаций, указанной в настоящем пункте, осуществляется при условии соответствия промышленного технопарка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</w:t>
      </w:r>
      <w:hyperlink w:history="0" r:id="rId100" w:tooltip="Федеральный закон от 31.12.2014 N 488-ФЗ (ред. от 24.07.2023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статьей 19(1)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101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03.11.2021 N 4550-КЗ)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положений п. 10 </w:t>
            </w:r>
            <w:hyperlink w:history="0" r:id="rId102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не распространяется</w:t>
              </w:r>
            </w:hyperlink>
            <w:r>
              <w:rPr>
                <w:sz w:val="20"/>
                <w:color w:val="392c69"/>
              </w:rPr>
              <w:t xml:space="preserve"> на объекты недвижимого имущества, используемые в деятельности по организации и проведению азартных игр, </w:t>
            </w:r>
            <w:hyperlink w:history="0" r:id="rId103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10) организации, реализовавшие и (или) реализующие инвестиционные проекты, на основании соглашений, заключенных с высшим исполнительным органом Краснодарского края, которые предусматривают строительство: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02.06.2023 N 4910-КЗ)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гостиниц и прочих мест для временного проживания с присвоенной после ввода в эксплуатацию в порядке, предусмотренном </w:t>
      </w:r>
      <w:hyperlink w:history="0" r:id="rId105" w:tooltip="Постановление Правительства РФ от 18.11.2020 N 1860 (ред. от 26.12.2022) &quot;Об утверждении Положения о классификации гостиниц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ноября 2020 года N 1860 "Об утверждении Положения о классификации гостиниц", категорией не менее 3 звезд;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 санаторно-курортного назначения, используемых для оказания санаторно-курортных услуг на основании лицензии на медицинскую деятельность, предоставленной в порядке, предусмотренном Федеральным </w:t>
      </w:r>
      <w:hyperlink w:history="0" r:id="rId106" w:tooltip="Федеральный закон от 04.05.2011 N 99-ФЗ (ред. от 04.08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мая 2011 года N 99-ФЗ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настоящего пункта форма и порядок заключения соглашений о реализации инвестиционных проектов, заключенных с высшим исполнительным органом Краснодарского края, устанавливается постановлением Губернатора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Закон Краснодарского края от 02.06.2023 N 4910-КЗ &quot;О внесении изменений в статью 3 Закона Краснодарского края &quot;О налоге на имущество организаций&quot; (принят ЗС КК 25.05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02.06.2023 N 4910-КЗ)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Освобождение от уплаты налога на имущество организаций в соответствии с настоящим пунктом осуществляется в части имущества, создаваемого (созданного) и приобретаемого (приобретенного)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с 1 января 2022 года до 31 декабря 2026 года, на срок 10 последовательных налоговых периодов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первых пяти налоговых периодов - 99 процентов исчисленного к уплате налога в отношении имущества, указанного в </w:t>
      </w:r>
      <w:hyperlink w:history="0" w:anchor="P165" w:tooltip="гостиниц и прочих мест для временного проживания с присвоенной после ввода в эксплуатацию в порядке, предусмотренном постановлением Правительства Российской Федерации от 18 ноября 2020 года N 1860 &quot;Об утверждении Положения о классификации гостиниц&quot;, категорией не менее 3 звезд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66" w:tooltip="объектов санаторно-курортного назначения, используемых для оказания санаторно-курортных услуг на основании лицензии на медицинскую деятельность, предоставленной в порядке, предусмотренном Федеральным законом от 4 мая 2011 года N 99-ФЗ &quot;О лицензировании отдельных видов деятельности&quot;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шестого - восьмого налоговых периодов - 75 процентов исчисленного к уплате налога в отношении имущества, указанного в </w:t>
      </w:r>
      <w:hyperlink w:history="0" w:anchor="P165" w:tooltip="гостиниц и прочих мест для временного проживания с присвоенной после ввода в эксплуатацию в порядке, предусмотренном постановлением Правительства Российской Федерации от 18 ноября 2020 года N 1860 &quot;Об утверждении Положения о классификации гостиниц&quot;, категорией не менее 3 звезд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66" w:tooltip="объектов санаторно-курортного назначения, используемых для оказания санаторно-курортных услуг на основании лицензии на медицинскую деятельность, предоставленной в порядке, предусмотренном Федеральным законом от 4 мая 2011 года N 99-ФЗ &quot;О лицензировании отдельных видов деятельности&quot;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девятого, десятого налоговых периодов - 50 процентов исчисленного к уплате налога в отношении имущества, указанного в </w:t>
      </w:r>
      <w:hyperlink w:history="0" w:anchor="P165" w:tooltip="гостиниц и прочих мест для временного проживания с присвоенной после ввода в эксплуатацию в порядке, предусмотренном постановлением Правительства Российской Федерации от 18 ноября 2020 года N 1860 &quot;Об утверждении Положения о классификации гостиниц&quot;, категорией не менее 3 звезд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66" w:tooltip="объектов санаторно-курортного назначения, используемых для оказания санаторно-курортных услуг на основании лицензии на медицинскую деятельность, предоставленной в порядке, предусмотренном Федеральным законом от 4 мая 2011 года N 99-ФЗ &quot;О лицензировании отдельных видов деятельности&quot;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настоящего пункта налоговая льгота предоставляется организациям, реализовавшим и (или) реализующим инвестиционные проекты, объем осуществленных капитальных вложений по которым составляет более 500 миллионов рублей.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108" w:tooltip="Закон Краснодарского края от 21.04.2022 N 4667-КЗ &quot;О внесении изменений в отдельные законодательные акты Краснодарского края и признании утратившими силу отдельных положений законодательных актов Краснодарского края&quot; (принят ЗС КК 14.04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21.04.2022 N 4667-КЗ)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</w:t>
      </w:r>
      <w:hyperlink w:history="0" r:id="rId109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>
          <w:rPr>
            <w:sz w:val="20"/>
            <w:color w:val="0000ff"/>
          </w:rPr>
          <w:t xml:space="preserve">статьей 25(11)</w:t>
        </w:r>
      </w:hyperlink>
      <w:r>
        <w:rPr>
          <w:sz w:val="20"/>
        </w:rPr>
        <w:t xml:space="preserve">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определяющих сумму финансирования регионального инвестиционного проекта, в соответствии с инвестиционной декларацией не менее: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50 миллионов рублей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проектов,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первого налогового периода - 99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второго налогового периода - 77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третьего налогового периода - 64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500 миллионов рублей при условии осуществления капитальных вложений в срок, не превышающий пяти лет со дня включения организации в реестр участников региональных инвестиционных проектов,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первых трех налоговых периодов - 99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четвертого налогового периода - 77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пятого налогового периода - 64 процентов исчисленного к уплате налога в отношении имущества, указанного в </w:t>
      </w:r>
      <w:hyperlink w:history="0" w:anchor="P175" w:tooltip="11) организации - участники региональных инвестиционных проектов, включенные в реестр участников региональных инвестиционных проектов, в порядке, установленном статьей 25(11) Налогового кодекса Российской Федерации, в отношении имущества, созданного, приобретенного, реконструированного и (или) модернизированного в ходе реализации региональных инвестиционных проектов и предназначенного для производства товаров в соответствии с региональными инвестиционными проектами и объемом капитальных вложений, определ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11 введен </w:t>
      </w:r>
      <w:hyperlink w:history="0" r:id="rId110" w:tooltip="Закон Краснодарского края от 08.06.2022 N 4686-КЗ &quot;О внесении изменения в статью 3 Закона Краснодарского края &quot;О налоге на имущество организаций&quot; (принят ЗС КК 25.05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08.06.2022 N 4686-КЗ)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инвесторы, являющиеся стороной специального инвестиционного контракта, заключенного в соответствии с Федеральным </w:t>
      </w:r>
      <w:hyperlink w:history="0" r:id="rId111" w:tooltip="Федеральный закон от 31.12.2014 N 488-ФЗ (ред. от 24.07.2023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декабря 2014 года N 488-ФЗ "О промышленной политике в Российской Федерации", стороной которого совместно с Российской Федерацией является Краснодарский край, в отношении имущества, созданного, приобретенного, реконструированного и (или) модернизированного при реализации инвестиционного проекта, осуществляемого в рамках специального инвестиционного контракта, начиная с налогового периода, в котором заключен специальный инвестиционный контракт, в размере 100 процентов исчисленного к уплате налога на срок, соответствующий сроку действия специального инвестиционного контракта;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112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06.07.2022 N 4723-КЗ)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</w:t>
      </w:r>
      <w:r>
        <w:rPr>
          <w:sz w:val="20"/>
          <w:highlight w:val="cyan"/>
        </w:rPr>
        <w:t xml:space="preserve">организации, заключившие концессионное соглашение с Краснодарским краем, от имени которого выступает орган исполнительной власти Краснодарского края, на который возложены координация и регулирование деятельности в соответствующей отрасли (сфере управления) (далее - орган исполнительной власти Краснодарского края), в отношении объекта концессионного соглашения в размере 99 процентов исчисленного к уплате налога на срок действия концессионного соглашения, но не более десяти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Налоговая льгота, установленная настоящим пунктом, применяется с налогового периода, в котором заключено концессионное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В случае досрочного расторжения концессионного соглашения орган исполнительной власти Краснодарского края обязан в течение 30 рабочих дней со дня расторжения концессионного соглашения уведомить налоговый орган по месту регистрации налогоплательщика о расторжении концессионного соглашения и об основаниях его расторжения.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В случае если концессионное соглашение было расторгнуто по инициативе концессионера, а также по причине существенного нарушения условий концессионного соглашения со стороны концессионера, концессионер обязан уплатить сумму налога, не поступившую в бюджет в связи с применением налоговой льготы, и соответствующей пени.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Налогоплательщик по истечении налогового периода представляет в налоговый орган одновременно с налоговой декларацией по налогу на имущество организаций копию заключенного налогоплательщиком концессионного соглашения, заверенную концедентом;</w:t>
      </w:r>
    </w:p>
    <w:p>
      <w:pPr>
        <w:pStyle w:val="0"/>
        <w:jc w:val="both"/>
      </w:pPr>
      <w:r>
        <w:rPr>
          <w:sz w:val="20"/>
          <w:highlight w:val="cyan"/>
        </w:rPr>
        <w:t xml:space="preserve">(п. 13 введен </w:t>
      </w:r>
      <w:hyperlink w:history="0" r:id="rId113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  <w:highlight w:val="cyan"/>
          </w:rPr>
          <w:t xml:space="preserve">Законом</w:t>
        </w:r>
      </w:hyperlink>
      <w:r>
        <w:rPr>
          <w:sz w:val="20"/>
          <w:highlight w:val="cyan"/>
        </w:rPr>
        <w:t xml:space="preserve"> Краснодарского края от 06.07.2022 N 4723-КЗ)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14) организации, заключившие концессионное соглашение в сфере образования, культуры, спорта с органом местного самоуправления муниципального образования Краснодарского края в отношении объекта концессионного соглашения, на срок действия концессионного соглашения в размере 99 процентов исчисленного к уплате налога, но не более десяти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Налоговая льгота, установленная настоящим пунктом, применяется с налогового периода, в котором заключено концессионное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В случае досрочного расторжения концессионного соглашения орган местного самоуправления муниципального образования Краснодарского края, с которым было заключено концессионное соглашение, обязан в течение 30 рабочих дней со дня расторжения концессионного соглашения уведомить налоговый орган по месту регистрации налогоплательщика о расторжении концессионного соглашения и об основаниях его расторжения.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В случае если концессионное соглашение было расторгнуто по инициативе концессионера, а также по причине существенного нарушения условий концессионного соглашения со стороны концессионера, концессионер обязан уплатить сумму налога, не поступившую в бюджет в связи с применением налоговой льготы, и соответствующей пени.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cyan"/>
        </w:rPr>
        <w:t xml:space="preserve">Налогоплательщик по истечении налогового периода представляет в налоговый орган одновременно с налоговой декларацией по налогу на имущество организаций копию заключенного налогоплательщиком концессионного соглашения, заверенную концедентом.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114" w:tooltip="Закон Краснодарского края от 06.07.2022 N 4723-КЗ &quot;О внесении изменений в Закон Краснодарского края &quot;О налоге на имущество организаций&quot; (принят ЗС КК 23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06.07.2022 N 4723-КЗ)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наличии у налогоплательщика права на освобождение от уплаты налога на имущество организаций по нескольким основаниям, предусмотренным в </w:t>
      </w:r>
      <w:hyperlink w:history="0" w:anchor="P103" w:tooltip="2. В целях стимулирования инвестиционной деятельности на территории Краснодарского края от уплаты налога на имущество организаций освобождаются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он вправе воспользоваться указанной налоговой льготой в отношении одного реализованного (реализуемого) инвестиционного проекта только по одному из оснований, указанных в </w:t>
      </w:r>
      <w:hyperlink w:history="0" w:anchor="P103" w:tooltip="2. В целях стимулирования инвестиционной деятельности на территории Краснодарского края от уплаты налога на имущество организаций освобождаются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Утратила силу с 1 января 2021 года. - </w:t>
      </w:r>
      <w:hyperlink w:history="0" r:id="rId115" w:tooltip="Закон Краснодарского края от 05.04.2019 N 4001-КЗ (ред. от 03.04.2020) &quot;О внесении изменений в статьи 2 и 3 Закона Краснодарского края &quot;О налоге на имущество организаций&quot; (принят ЗС КК 27.03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05.04.2019 N 4001-КЗ (ред. 03.04.2020).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Утратила силу с 1 января 2021 года. - </w:t>
      </w:r>
      <w:hyperlink w:history="0" r:id="rId116" w:tooltip="Закон Краснодарского края от 27.05.2020 N 4291-КЗ &quot;Об установлении на территории Краснодарского края налоговых ставок при применении упрощенной системы налогообложения для отдельных категорий налогоплательщиков и о внесении изменения в статью 3 Закона Краснодарского края &quot;О налоге на имущество организаций&quot; (принят ЗС КК 27.05.202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27.05.2020 N 4291-КЗ.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Ч. 6 ст. 5 </w:t>
            </w:r>
            <w:hyperlink w:history="0" r:id="rId117" w:tooltip="Закон Краснодарского края от 03.02.2023 N 4846-КЗ &quot;О внесении изменения в статью 3 Закона Краснодарского края &quot;О налоге на имущество организаций&quot; (принят ЗС КК 26.01.2023)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до 01.01.2024.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6. От уплаты налога на имущество организаций освобождаются организации, оказывающие услуги по организации отдыха и оздоровления детей, включенные по состоянию на 31 декабря 2022 года в соответствии с </w:t>
      </w:r>
      <w:hyperlink w:history="0" r:id="rId118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пунктом 2 статьи 12(1)</w:t>
        </w:r>
      </w:hyperlink>
      <w:r>
        <w:rPr>
          <w:sz w:val="20"/>
        </w:rPr>
        <w:t xml:space="preserve">, </w:t>
      </w:r>
      <w:hyperlink w:history="0" r:id="rId119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статьями 12(2)</w:t>
        </w:r>
      </w:hyperlink>
      <w:r>
        <w:rPr>
          <w:sz w:val="20"/>
        </w:rPr>
        <w:t xml:space="preserve"> и </w:t>
      </w:r>
      <w:hyperlink w:history="0" r:id="rId120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12(3)</w:t>
        </w:r>
      </w:hyperlink>
      <w:r>
        <w:rPr>
          <w:sz w:val="20"/>
        </w:rPr>
        <w:t xml:space="preserve"> Федерального закона от 24 июля 1998 года N 124-ФЗ "Об основных гарантиях прав ребенка в Российской Федерации" в реестр организаций отдыха детей и их оздоровления, расположенных на территории Краснодарского края, в отношении объектов недвижимого имущества, принадлежащих им на праве собственности и используемых для осуществления указанных услуг, в размере 99 процентов исчисленного к уплате налога.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Налоговая льгота, установленная настоящей частью, не применяется в отношении объектов недвижимого имущества, налоговая база по которым определяется как их кадастровая стоимость.</w:t>
      </w:r>
    </w:p>
    <w:p>
      <w:pPr>
        <w:pStyle w:val="0"/>
        <w:jc w:val="both"/>
      </w:pPr>
      <w:r>
        <w:rPr>
          <w:sz w:val="20"/>
        </w:rPr>
        <w:t xml:space="preserve">(часть 6 введена </w:t>
      </w:r>
      <w:hyperlink w:history="0" r:id="rId121" w:tooltip="Закон Краснодарского края от 03.02.2023 N 4846-КЗ &quot;О внесении изменения в статью 3 Закона Краснодарского края &quot;О налоге на имущество организаций&quot; (принят ЗС КК 26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03.02.2023 N 4846-КЗ)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Налоговый период. Отчетный период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Налоговым периодом признается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Отчетными периодами признаются первый квартал, полугодие и девять месяцев календарного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Утратила силу с 1 января 2022 года. - </w:t>
      </w:r>
      <w:hyperlink w:history="0" r:id="rId122" w:tooltip="Закон Краснодарского края от 03.11.2021 N 4550-КЗ &quot;О внесении изменений в Закон Краснодарского края &quot;О налоге на имущество организаций&quot; (принят ЗС КК 28.10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03.11.2021 N 4550-КЗ.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О признании утратившими силу законодательных актов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утратившими силу с 1 января 2004 года:</w:t>
      </w:r>
    </w:p>
    <w:p>
      <w:pPr>
        <w:pStyle w:val="0"/>
        <w:spacing w:before="200" w:line-rule="auto"/>
        <w:ind w:firstLine="540"/>
        <w:jc w:val="both"/>
      </w:pPr>
      <w:hyperlink w:history="0" r:id="rId123" w:tooltip="Закон Краснодарского края от 10.07.2001 N 385-КЗ (ред. от 26.11.2003) &quot;О ставках налога на имущество предприятий в Краснодарском крае&quot; (принят ЗС КК 29.06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10 июля 2001 года N 385-КЗ "О ставках налога на имущество предприятий в Краснодарском крае";</w:t>
      </w:r>
    </w:p>
    <w:p>
      <w:pPr>
        <w:pStyle w:val="0"/>
        <w:spacing w:before="200" w:line-rule="auto"/>
        <w:ind w:firstLine="540"/>
        <w:jc w:val="both"/>
      </w:pPr>
      <w:hyperlink w:history="0" r:id="rId124" w:tooltip="Закон Краснодарского края от 03.06.2003 N 579-КЗ &quot;О внесении изменения и дополнений в Закон Краснодарского края &quot;О ставках налога на имущество предприятий в Краснодарском крае&quot; и Закон Краснодарского края &quot;О плате за землю в Краснодарском крае&quot; (принят ЗС КК 28.05.2003) ------------ Утратил силу или отменен {КонсультантПлюс}">
        <w:r>
          <w:rPr>
            <w:sz w:val="20"/>
            <w:color w:val="0000ff"/>
          </w:rPr>
          <w:t xml:space="preserve">статью 1</w:t>
        </w:r>
      </w:hyperlink>
      <w:r>
        <w:rPr>
          <w:sz w:val="20"/>
        </w:rPr>
        <w:t xml:space="preserve"> Закона Краснодарского края от 3 июня 2003 года N 579-КЗ "О внесении изменений и дополнений в Закон Краснодарского края "О ставках налога на имущество предприятий в Краснодарском крае" и Закон Краснодарского края "О плате за землю в Краснодарском крае".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2004 года, но не ранее одного месяца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администрации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А.А.РЕМЕЗКОВ</w:t>
      </w:r>
    </w:p>
    <w:p>
      <w:pPr>
        <w:pStyle w:val="0"/>
      </w:pPr>
      <w:r>
        <w:rPr>
          <w:sz w:val="20"/>
        </w:rPr>
        <w:t xml:space="preserve">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26 ноября 2003 года</w:t>
      </w:r>
    </w:p>
    <w:p>
      <w:pPr>
        <w:pStyle w:val="0"/>
        <w:spacing w:before="200" w:line-rule="auto"/>
      </w:pPr>
      <w:r>
        <w:rPr>
          <w:sz w:val="20"/>
        </w:rPr>
        <w:t xml:space="preserve">N 620-КЗ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"О налоге на имущество организаций"</w:t>
      </w:r>
    </w:p>
    <w:p>
      <w:pPr>
        <w:pStyle w:val="0"/>
        <w:jc w:val="both"/>
      </w:pPr>
      <w:r>
        <w:rPr>
          <w:sz w:val="20"/>
        </w:rPr>
      </w:r>
    </w:p>
    <w:bookmarkStart w:id="240" w:name="P240"/>
    <w:bookmarkEnd w:id="24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ДЕЯТЕЛЬНОСТИ ДЛЯ ПРЕДОСТАВЛЕНИЯ НАЛОГОВЫХ</w:t>
      </w:r>
    </w:p>
    <w:p>
      <w:pPr>
        <w:pStyle w:val="2"/>
        <w:jc w:val="center"/>
      </w:pPr>
      <w:r>
        <w:rPr>
          <w:sz w:val="20"/>
        </w:rPr>
        <w:t xml:space="preserve">ЛЬГОТ ПО НАЛОГУ НА ИМУЩЕСТВО ОРГАНИЗАЦИЙ ПРИ РЕАЛИЗАЦИИ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25" w:tooltip="Закон Краснодарского края от 06.05.2016 N 3398-КЗ &quot;О внесении изменений в Закон Краснодарского края &quot;О налоге на имущество организаций&quot; (принят ЗС КК 19.04.2016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Краснодарского края от 06.05.2016 N 3398-КЗ)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47" w:name="P247"/>
    <w:bookmarkEnd w:id="247"/>
    <w:p>
      <w:pPr>
        <w:pStyle w:val="0"/>
        <w:ind w:firstLine="540"/>
        <w:jc w:val="both"/>
      </w:pPr>
      <w:r>
        <w:rPr>
          <w:sz w:val="20"/>
        </w:rPr>
        <w:t xml:space="preserve">1. Разведение молочного крупного рогатого скота, производство сырого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Разведение мясного и прочего крупного рогатого скота, включая буйволов, яков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Разведение свиней.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Разведение кроликов, производство тонкого волоса кроликов на фермах.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Разведение сельскохозяйственной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Рыбоводство морское индустриальное.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Рыбоводство пресноводное индустриальное.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Переработка и консервирование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Производство и консервирование мяса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Производство продукции из мяса убойных животных и мяса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Переработка и консервирование рыбы, ракообразных и моллюсков.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Переработка и консервирование фруктов и овощей.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Производство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Производство чая и кофе.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Выращивание овощей защищенного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Деятельность сельскохозяйственная после сбора урожая.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Производство растительных и животных масел и жиров.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Производство продуктов мукомольной и крупяной промышленности, крахмала и крахмалосодержащих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Производство хлебобулочных и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Производство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Производство шоколада и сахаристых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Производство безалкогольных напитков; производство минеральных вод и прочих питьевых вод в бутылках.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Производство детского питания и диетических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Хранение и складирование зерна.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Выращивание винограда.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Производство вина из винограда.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Производство химических веществ и химических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Производство резиновых и пластмассовых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Производство стекла и изделий из стекла.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Производство текстильных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Производство 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Производство кожи и изделий из кожи.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Производство инструментов и приборов для измерения, тестирования и навигации.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Производство сухих бетонных смесей.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Производство строительных металлических конструкций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Деятельность музеев всех видов: художественных музеев, музеев драгоценностей, мебели, костюмов, керамики, серебра, музеев естественной истории, научных и технологических музеев, исторических музеев, включая военные музеи, прочих специализированных музеев, музеев на открытом воздухе.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Производство облучающего и электротерапевтического оборудования, применяемого в медицинских целях.</w:t>
      </w:r>
    </w:p>
    <w:bookmarkStart w:id="287" w:name="P287"/>
    <w:bookmarkEnd w:id="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Производство лекарственных средств и материалов, применяемых в медицинских целях.</w:t>
      </w:r>
    </w:p>
    <w:bookmarkStart w:id="288" w:name="P288"/>
    <w:bookmarkEnd w:id="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Производство бумаги и бумажных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Производство металлургическое.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Производство электрического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Производство машин и оборудования, не включенных в другие группировки.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Производство моторных железнодорожных, трамвайных вагонов и вагонов метро, автодрезин, кроме транспортных средств для ремонта и технического обслуживания железнодорожных и трамвайных путей.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Производство транспортных средств и оборудования, не включенных в другие группировки.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Деятельность санаторно-курортных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Деятельность гостиниц и прочих мест для временного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Производство мебели.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Производство медицинских инструментов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Производство строительных керамических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Производство цемента.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Производство изделий из бетона для использования в строительстве.</w:t>
      </w:r>
    </w:p>
    <w:bookmarkStart w:id="301" w:name="P301"/>
    <w:bookmarkEnd w:id="3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Производство гипсовых изделий для использования в строительстве.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26.11.2003 N 620-КЗ</w:t>
            <w:br/>
            <w:t>(ред. от 21.07.2023)</w:t>
            <w:br/>
            <w:t>"О налоге на имущество организаций"</w:t>
            <w:br/>
            <w:t>(принят ЗС КК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2986A5FB45B55C9CBC387D97E7F29316DA9E164EF30CAEF4AD6A732797D20466D00F93C11359CE3CA48020D7EFE702CE3A08B847DEAFB23673874a2UCO" TargetMode = "External"/>
	<Relationship Id="rId8" Type="http://schemas.openxmlformats.org/officeDocument/2006/relationships/hyperlink" Target="consultantplus://offline/ref=02986A5FB45B55C9CBC387D97E7F29316DA9E164EC3BC7E942D6A732797D20466D00F93C11359CE3CA48020D7EFE702CE3A08B847DEAFB23673874a2UCO" TargetMode = "External"/>
	<Relationship Id="rId9" Type="http://schemas.openxmlformats.org/officeDocument/2006/relationships/hyperlink" Target="consultantplus://offline/ref=02986A5FB45B55C9CBC387D97E7F29316DA9E164EC3DCAED4BD6A732797D20466D00F93C11359CE3CA4800097EFE702CE3A08B847DEAFB23673874a2UCO" TargetMode = "External"/>
	<Relationship Id="rId10" Type="http://schemas.openxmlformats.org/officeDocument/2006/relationships/hyperlink" Target="consultantplus://offline/ref=02986A5FB45B55C9CBC387D97E7F29316DA9E164EC3FC5E743D6A732797D20466D00F93C11359CE3CA48020D7EFE702CE3A08B847DEAFB23673874a2UCO" TargetMode = "External"/>
	<Relationship Id="rId11" Type="http://schemas.openxmlformats.org/officeDocument/2006/relationships/hyperlink" Target="consultantplus://offline/ref=02986A5FB45B55C9CBC387D97E7F29316DA9E164EC31C7E844D6A732797D20466D00F93C11359CE3CA48020D7EFE702CE3A08B847DEAFB23673874a2UCO" TargetMode = "External"/>
	<Relationship Id="rId12" Type="http://schemas.openxmlformats.org/officeDocument/2006/relationships/hyperlink" Target="consultantplus://offline/ref=02986A5FB45B55C9CBC387D97E7F29316DA9E164ED3BCBEC4AD6A732797D20466D00F93C11359CE3CA48020D7EFE702CE3A08B847DEAFB23673874a2UCO" TargetMode = "External"/>
	<Relationship Id="rId13" Type="http://schemas.openxmlformats.org/officeDocument/2006/relationships/hyperlink" Target="consultantplus://offline/ref=02986A5FB45B55C9CBC387D97E7F29316DA9E164EA3FC6ED44D6A732797D20466D00F93C11359CE3CA48020D7EFE702CE3A08B847DEAFB23673874a2UCO" TargetMode = "External"/>
	<Relationship Id="rId14" Type="http://schemas.openxmlformats.org/officeDocument/2006/relationships/hyperlink" Target="consultantplus://offline/ref=02986A5FB45B55C9CBC387D97E7F29316DA9E164EA3FC7E744D6A732797D20466D00F93C11359CE3CA48020D7EFE702CE3A08B847DEAFB23673874a2UCO" TargetMode = "External"/>
	<Relationship Id="rId15" Type="http://schemas.openxmlformats.org/officeDocument/2006/relationships/hyperlink" Target="consultantplus://offline/ref=02986A5FB45B55C9CBC387D97E7F29316DA9E164EB31C2EC45D6A732797D20466D00F93C11359CE3CA4802027EFE702CE3A08B847DEAFB23673874a2UCO" TargetMode = "External"/>
	<Relationship Id="rId16" Type="http://schemas.openxmlformats.org/officeDocument/2006/relationships/hyperlink" Target="consultantplus://offline/ref=02986A5FB45B55C9CBC387D97E7F29316DA9E164E63CCBE941D6A732797D20466D00F93C11359CE3CA4802027EFE702CE3A08B847DEAFB23673874a2UCO" TargetMode = "External"/>
	<Relationship Id="rId17" Type="http://schemas.openxmlformats.org/officeDocument/2006/relationships/hyperlink" Target="consultantplus://offline/ref=02986A5FB45B55C9CBC387D97E7F29316DA9E164E738CBEE4AD6A732797D20466D00F93C11359CE3CA4802027EFE702CE3A08B847DEAFB23673874a2UCO" TargetMode = "External"/>
	<Relationship Id="rId18" Type="http://schemas.openxmlformats.org/officeDocument/2006/relationships/hyperlink" Target="consultantplus://offline/ref=02986A5FB45B55C9CBC387D97E7F29316DA9E164E73FC5EC46D6A732797D20466D00F93C11359CE3CA4802027EFE702CE3A08B847DEAFB23673874a2UCO" TargetMode = "External"/>
	<Relationship Id="rId19" Type="http://schemas.openxmlformats.org/officeDocument/2006/relationships/hyperlink" Target="consultantplus://offline/ref=02986A5FB45B55C9CBC387D97E7F29316DA9E164EF38CBE845DAFA3871242C446A0FA62B167C90E2CA48020A7DA17539F2F8848267F5FA3D7B3A762DaDUFO" TargetMode = "External"/>
	<Relationship Id="rId20" Type="http://schemas.openxmlformats.org/officeDocument/2006/relationships/hyperlink" Target="consultantplus://offline/ref=02986A5FB45B55C9CBC387D97E7F29316DA9E164EF38CBE845DBFA3871242C446A0FA62B167C90E2CA48020A7DA17539F2F8848267F5FA3D7B3A762DaDUFO" TargetMode = "External"/>
	<Relationship Id="rId21" Type="http://schemas.openxmlformats.org/officeDocument/2006/relationships/hyperlink" Target="consultantplus://offline/ref=02986A5FB45B55C9CBC387D97E7F29316DA9E164EF39C4EB45D5FA3871242C446A0FA62B167C90E2CA48020A7DA17539F2F8848267F5FA3D7B3A762DaDUFO" TargetMode = "External"/>
	<Relationship Id="rId22" Type="http://schemas.openxmlformats.org/officeDocument/2006/relationships/hyperlink" Target="consultantplus://offline/ref=02986A5FB45B55C9CBC387D97E7F29316DA9E164EF39CAE942D4FA3871242C446A0FA62B167C90E2CA48020A7DA17539F2F8848267F5FA3D7B3A762DaDUFO" TargetMode = "External"/>
	<Relationship Id="rId23" Type="http://schemas.openxmlformats.org/officeDocument/2006/relationships/hyperlink" Target="consultantplus://offline/ref=02986A5FB45B55C9CBC387D97E7F29316DA9E164EF3AC1ED46D5FA3871242C446A0FA62B167C90E2CA48020A7DA17539F2F8848267F5FA3D7B3A762DaDUFO" TargetMode = "External"/>
	<Relationship Id="rId24" Type="http://schemas.openxmlformats.org/officeDocument/2006/relationships/hyperlink" Target="consultantplus://offline/ref=02986A5FB45B55C9CBC387D97E7F29316DA9E164EB3FC6EE40D6A732797D20466D00F93C11359CE3CA4802027EFE702CE3A08B847DEAFB23673874a2UCO" TargetMode = "External"/>
	<Relationship Id="rId25" Type="http://schemas.openxmlformats.org/officeDocument/2006/relationships/hyperlink" Target="consultantplus://offline/ref=02986A5FB45B55C9CBC387D97E7F29316DA9E164EF3BC2E647D8FA3871242C446A0FA62B167C90E2CA48020A7DA17539F2F8848267F5FA3D7B3A762DaDUFO" TargetMode = "External"/>
	<Relationship Id="rId26" Type="http://schemas.openxmlformats.org/officeDocument/2006/relationships/hyperlink" Target="consultantplus://offline/ref=02986A5FB45B55C9CBC387D97E7F29316DA9E164EF3CCBEF4ADFFA3871242C446A0FA62B167C90E2CA48020A7DA17539F2F8848267F5FA3D7B3A762DaDUFO" TargetMode = "External"/>
	<Relationship Id="rId27" Type="http://schemas.openxmlformats.org/officeDocument/2006/relationships/hyperlink" Target="consultantplus://offline/ref=02986A5FB45B55C9CBC387D97E7F29316DA9E164EF3DC4EB42D4FA3871242C446A0FA62B167C90E2CA48020A7DA17539F2F8848267F5FA3D7B3A762DaDUFO" TargetMode = "External"/>
	<Relationship Id="rId28" Type="http://schemas.openxmlformats.org/officeDocument/2006/relationships/hyperlink" Target="consultantplus://offline/ref=02986A5FB45B55C9CBC387D97E7F29316DA9E164EF3CCBEB47D4FA3871242C446A0FA62B167C90E2CA48020A7DA17539F2F8848267F5FA3D7B3A762DaDUFO" TargetMode = "External"/>
	<Relationship Id="rId29" Type="http://schemas.openxmlformats.org/officeDocument/2006/relationships/hyperlink" Target="consultantplus://offline/ref=02986A5FB45B55C9CBC387D97E7F29316DA9E164EF3DCBEE43D4FA3871242C446A0FA62B167C90E2CA48020A7DA17539F2F8848267F5FA3D7B3A762DaDUFO" TargetMode = "External"/>
	<Relationship Id="rId30" Type="http://schemas.openxmlformats.org/officeDocument/2006/relationships/hyperlink" Target="consultantplus://offline/ref=02986A5FB45B55C9CBC387D97E7F29316DA9E164EC39C2E945D4FA3871242C446A0FA62B167C90E2CA48020A7DA17539F2F8848267F5FA3D7B3A762DaDUFO" TargetMode = "External"/>
	<Relationship Id="rId31" Type="http://schemas.openxmlformats.org/officeDocument/2006/relationships/hyperlink" Target="consultantplus://offline/ref=02986A5FB45B55C9CBC387D97E7F29316DA9E164EF3EC2EB41DAFA3871242C446A0FA62B167C90E2CA48020A7DA17539F2F8848267F5FA3D7B3A762DaDUFO" TargetMode = "External"/>
	<Relationship Id="rId32" Type="http://schemas.openxmlformats.org/officeDocument/2006/relationships/hyperlink" Target="consultantplus://offline/ref=02986A5FB45B55C9CBC387D97E7F29316DA9E164E839CBE94BD6A732797D20466D00F93C11359CE3CA4802027EFE702CE3A08B847DEAFB23673874a2UCO" TargetMode = "External"/>
	<Relationship Id="rId33" Type="http://schemas.openxmlformats.org/officeDocument/2006/relationships/hyperlink" Target="consultantplus://offline/ref=02986A5FB45B55C9CBC387D97E7F29316DA9E164EC38C4EE47DDFA3871242C446A0FA62B167C90E2CA48020A7DA17539F2F8848267F5FA3D7B3A762DaDUFO" TargetMode = "External"/>
	<Relationship Id="rId34" Type="http://schemas.openxmlformats.org/officeDocument/2006/relationships/hyperlink" Target="consultantplus://offline/ref=02986A5FB45B55C9CBC387D97E7F29316DA9E164EC3AC3E942DFFA3871242C446A0FA62B167C90E2CA48020A7DA17539F2F8848267F5FA3D7B3A762DaDUFO" TargetMode = "External"/>
	<Relationship Id="rId35" Type="http://schemas.openxmlformats.org/officeDocument/2006/relationships/hyperlink" Target="consultantplus://offline/ref=02986A5FB45B55C9CBC387D97E7F29316DA9E164EF3FC1E842DEFA3871242C446A0FA62B167C90E2CA48020A7DA17539F2F8848267F5FA3D7B3A762DaDUFO" TargetMode = "External"/>
	<Relationship Id="rId36" Type="http://schemas.openxmlformats.org/officeDocument/2006/relationships/hyperlink" Target="consultantplus://offline/ref=02986A5FB45B55C9CBC387D97E7F29316DA9E164EF30CAE84ADDFA3871242C446A0FA62B167C90E2CA48020A7DA17539F2F8848267F5FA3D7B3A762DaDUFO" TargetMode = "External"/>
	<Relationship Id="rId37" Type="http://schemas.openxmlformats.org/officeDocument/2006/relationships/hyperlink" Target="consultantplus://offline/ref=02986A5FB45B55C9CBC387D97E7F29316DA9E164EF30C3E944DDFA3871242C446A0FA62B167C90E2CA48020A7DA17539F2F8848267F5FA3D7B3A762DaDUFO" TargetMode = "External"/>
	<Relationship Id="rId38" Type="http://schemas.openxmlformats.org/officeDocument/2006/relationships/hyperlink" Target="consultantplus://offline/ref=02986A5FB45B55C9CBC387D97E7F29316DA9E164EF30C7E746DAFA3871242C446A0FA62B167C90E2CA48020A7DA17539F2F8848267F5FA3D7B3A762DaDUFO" TargetMode = "External"/>
	<Relationship Id="rId39" Type="http://schemas.openxmlformats.org/officeDocument/2006/relationships/hyperlink" Target="consultantplus://offline/ref=02986A5FB45B55C9CBC387D97E7F29316DA9E164EC39C2E94ADCFA3871242C446A0FA62B167C90E2CA4802097DA17539F2F8848267F5FA3D7B3A762DaDUFO" TargetMode = "External"/>
	<Relationship Id="rId40" Type="http://schemas.openxmlformats.org/officeDocument/2006/relationships/hyperlink" Target="consultantplus://offline/ref=02986A5FB45B55C9CBC387D97E7F29316DA9E164EF30CAE843DFFA3871242C446A0FA62B167C90E2CA48020A7DA17539F2F8848267F5FA3D7B3A762DaDUFO" TargetMode = "External"/>
	<Relationship Id="rId41" Type="http://schemas.openxmlformats.org/officeDocument/2006/relationships/hyperlink" Target="consultantplus://offline/ref=02986A5FB45B55C9CBC387D97E7F29316DA9E164EF31C2E946D4FA3871242C446A0FA62B167C90E2CA48020B76A17539F2F8848267F5FA3D7B3A762DaDUFO" TargetMode = "External"/>
	<Relationship Id="rId42" Type="http://schemas.openxmlformats.org/officeDocument/2006/relationships/hyperlink" Target="consultantplus://offline/ref=02986A5FB45B55C9CBC387D97E7F29316DA9E164EF31C0EE45DDFA3871242C446A0FA62B167C90E2CA48020A7DA17539F2F8848267F5FA3D7B3A762DaDUFO" TargetMode = "External"/>
	<Relationship Id="rId43" Type="http://schemas.openxmlformats.org/officeDocument/2006/relationships/hyperlink" Target="consultantplus://offline/ref=02986A5FB45B55C9CBC387D97E7F29316DA9E164EC39CBEB40D9FA3871242C446A0FA62B167C90E2CA48020A7DA17539F2F8848267F5FA3D7B3A762DaDUFO" TargetMode = "External"/>
	<Relationship Id="rId44" Type="http://schemas.openxmlformats.org/officeDocument/2006/relationships/hyperlink" Target="consultantplus://offline/ref=02986A5FB45B55C9CBC387D97E7F29316DA9E164EC38C0E84BD4FA3871242C446A0FA62B167C90E2CA48020A7DA17539F2F8848267F5FA3D7B3A762DaDUFO" TargetMode = "External"/>
	<Relationship Id="rId45" Type="http://schemas.openxmlformats.org/officeDocument/2006/relationships/hyperlink" Target="consultantplus://offline/ref=0C7D898293848844DD1C234CCEEDF5B4D4E6BEF14FC9A8D3115E379DD273C673541EB69722E4DE66B6D5EF176E64F20F216FFA0BC86D25B45D27B4B4bAUBO" TargetMode = "External"/>
	<Relationship Id="rId46" Type="http://schemas.openxmlformats.org/officeDocument/2006/relationships/hyperlink" Target="consultantplus://offline/ref=0C7D898293848844DD1C234CCEEDF5B4D4E6BEF14FCAA9D01455379DD273C673541EB69722E4DE66B6D5EF176E64F20F216FFA0BC86D25B45D27B4B4bAUBO" TargetMode = "External"/>
	<Relationship Id="rId47" Type="http://schemas.openxmlformats.org/officeDocument/2006/relationships/hyperlink" Target="consultantplus://offline/ref=0C7D898293848844DD1C234CCEEDF5B4D4E6BEF14FCAA0D01458379DD273C673541EB69722E4DE66B6D5EF176E64F20F216FFA0BC86D25B45D27B4B4bAUBO" TargetMode = "External"/>
	<Relationship Id="rId48" Type="http://schemas.openxmlformats.org/officeDocument/2006/relationships/hyperlink" Target="consultantplus://offline/ref=0C7D898293848844DD1C234CCEEDF5B4D4E6BEF14FC9A8D0105C379DD273C673541EB69722E4DE66B6D5EF176E64F20F216FFA0BC86D25B45D27B4B4bAUBO" TargetMode = "External"/>
	<Relationship Id="rId49" Type="http://schemas.openxmlformats.org/officeDocument/2006/relationships/hyperlink" Target="consultantplus://offline/ref=0C7D898293848844DD1C234CCEEDF5B4D4E6BEF14FC9A9D5145E379DD273C673541EB69722E4DE66B6D5EF176E64F20F216FFA0BC86D25B45D27B4B4bAUBO" TargetMode = "External"/>
	<Relationship Id="rId50" Type="http://schemas.openxmlformats.org/officeDocument/2006/relationships/hyperlink" Target="consultantplus://offline/ref=0C7D898293848844DD1C234CCEEDF5B4D4E6BEF14FC9A1D3145A379DD273C673541EB69722E4DE66B6D5EF176E64F20F216FFA0BC86D25B45D27B4B4bAUBO" TargetMode = "External"/>
	<Relationship Id="rId51" Type="http://schemas.openxmlformats.org/officeDocument/2006/relationships/hyperlink" Target="consultantplus://offline/ref=0C7D898293848844DD1C234CCEEDF5B4D4E6BEF14FC8ADD51354379DD273C673541EB69722E4DE66B6D5EF176E64F20F216FFA0BC86D25B45D27B4B4bAUBO" TargetMode = "External"/>
	<Relationship Id="rId52" Type="http://schemas.openxmlformats.org/officeDocument/2006/relationships/hyperlink" Target="consultantplus://offline/ref=0C7D898293848844DD1C234CCEEDF5B4D4E6BEF14FC8AFD4155D379DD273C673541EB69722E4DE66B6D5EF176E64F20F216FFA0BC86D25B45D27B4B4bAUBO" TargetMode = "External"/>
	<Relationship Id="rId53" Type="http://schemas.openxmlformats.org/officeDocument/2006/relationships/hyperlink" Target="consultantplus://offline/ref=0C7D898293848844DD1C3D41D881AABED7E8E3F548C8A3824D0931CA8D23C026145EB0C161A0D833E791BA1A646BB85F6524F509CEb7U0O" TargetMode = "External"/>
	<Relationship Id="rId54" Type="http://schemas.openxmlformats.org/officeDocument/2006/relationships/hyperlink" Target="consultantplus://offline/ref=0C7D898293848844DD1C234CCEEDF5B4D4E6BEF14CCAAFD11655379DD273C673541EB69722E4DE66B6D5EF176F64F20F216FFA0BC86D25B45D27B4B4bAUBO" TargetMode = "External"/>
	<Relationship Id="rId55" Type="http://schemas.openxmlformats.org/officeDocument/2006/relationships/hyperlink" Target="consultantplus://offline/ref=0C7D898293848844DD1C234CCEEDF5B4D4E6BEF14FC9A9D5145E379DD273C673541EB69722E4DE66B6D5EF176F64F20F216FFA0BC86D25B45D27B4B4bAUBO" TargetMode = "External"/>
	<Relationship Id="rId56" Type="http://schemas.openxmlformats.org/officeDocument/2006/relationships/hyperlink" Target="consultantplus://offline/ref=0C7D898293848844DD1C3D41D881AABED7E8E3F548C8A3824D0931CA8D23C026145EB0C268A7D833E791BA1A646BB85F6524F509CEb7U0O" TargetMode = "External"/>
	<Relationship Id="rId57" Type="http://schemas.openxmlformats.org/officeDocument/2006/relationships/hyperlink" Target="consultantplus://offline/ref=0C7D898293848844DD1C234CCEEDF5B4D4E6BEF14CCEAFD11154379DD273C673541EB69722E4DE66B6D5EF176F64F20F216FFA0BC86D25B45D27B4B4bAUBO" TargetMode = "External"/>
	<Relationship Id="rId58" Type="http://schemas.openxmlformats.org/officeDocument/2006/relationships/hyperlink" Target="consultantplus://offline/ref=0C7D898293848844DD1C234CCEEDF5B4D4E6BEF14CC3A8D3175D379DD273C673541EB69722E4DE66B6D5EF176E64F20F216FFA0BC86D25B45D27B4B4bAUBO" TargetMode = "External"/>
	<Relationship Id="rId59" Type="http://schemas.openxmlformats.org/officeDocument/2006/relationships/hyperlink" Target="consultantplus://offline/ref=0C7D898293848844DD1C234CCEEDF5B4D4E6BEF14FCAA9D01455379DD273C673541EB69722E4DE66B6D5EF176F64F20F216FFA0BC86D25B45D27B4B4bAUBO" TargetMode = "External"/>
	<Relationship Id="rId60" Type="http://schemas.openxmlformats.org/officeDocument/2006/relationships/hyperlink" Target="consultantplus://offline/ref=0C7D898293848844DD1C234CCEEDF5B4D4E6BEF14FCAA0D01458379DD273C673541EB69722E4DE66B6D5EF176F64F20F216FFA0BC86D25B45D27B4B4bAUBO" TargetMode = "External"/>
	<Relationship Id="rId61" Type="http://schemas.openxmlformats.org/officeDocument/2006/relationships/hyperlink" Target="consultantplus://offline/ref=0C7D898293848844DD1C234CCEEDF5B4D4E6BEF14FC9A9D5145E379DD273C673541EB69722E4DE66B6D5EF166664F20F216FFA0BC86D25B45D27B4B4bAUBO" TargetMode = "External"/>
	<Relationship Id="rId62" Type="http://schemas.openxmlformats.org/officeDocument/2006/relationships/hyperlink" Target="consultantplus://offline/ref=0C7D898293848844DD1C234CCEEDF5B4D4E6BEF14FCAA0D01458379DD273C673541EB69722E4DE66B6D5EF176F64F20F216FFA0BC86D25B45D27B4B4bAUBO" TargetMode = "External"/>
	<Relationship Id="rId63" Type="http://schemas.openxmlformats.org/officeDocument/2006/relationships/hyperlink" Target="consultantplus://offline/ref=0C7D898293848844DD1C234CCEEDF5B4D4E6BEF14FC9A9D5145E379DD273C673541EB69722E4DE66B6D5EF166664F20F216FFA0BC86D25B45D27B4B4bAUBO" TargetMode = "External"/>
	<Relationship Id="rId64" Type="http://schemas.openxmlformats.org/officeDocument/2006/relationships/hyperlink" Target="consultantplus://offline/ref=0C7D898293848844DD1C234CCEEDF5B4D4E6BEF14FC9A9D5145E379DD273C673541EB69722E4DE66B6D5EF166664F20F216FFA0BC86D25B45D27B4B4bAUBO" TargetMode = "External"/>
	<Relationship Id="rId65" Type="http://schemas.openxmlformats.org/officeDocument/2006/relationships/hyperlink" Target="consultantplus://offline/ref=0C7D898293848844DD1C234CCEEDF5B4D4E6BEF14CCFA0D11454379DD273C673541EB69722E4DE66B6D5EF176F64F20F216FFA0BC86D25B45D27B4B4bAUBO" TargetMode = "External"/>
	<Relationship Id="rId66" Type="http://schemas.openxmlformats.org/officeDocument/2006/relationships/hyperlink" Target="consultantplus://offline/ref=0C7D898293848844DD1C234CCEEDF5B4D4E6BEF14FCAA0D01458379DD273C673541EB69722E4DE66B6D5EF166764F20F216FFA0BC86D25B45D27B4B4bAUBO" TargetMode = "External"/>
	<Relationship Id="rId67" Type="http://schemas.openxmlformats.org/officeDocument/2006/relationships/hyperlink" Target="consultantplus://offline/ref=0C7D898293848844DD1C234CCEEDF5B4D4E6BEF14FC9A9D5145E379DD273C673541EB69722E4DE66B6D5EF166364F20F216FFA0BC86D25B45D27B4B4bAUBO" TargetMode = "External"/>
	<Relationship Id="rId68" Type="http://schemas.openxmlformats.org/officeDocument/2006/relationships/hyperlink" Target="consultantplus://offline/ref=0C7D898293848844DD1C234CCEEDF5B4D4E6BEF14FCAA0D01458379DD273C673541EB69722E4DE66B6D5EF166764F20F216FFA0BC86D25B45D27B4B4bAUBO" TargetMode = "External"/>
	<Relationship Id="rId69" Type="http://schemas.openxmlformats.org/officeDocument/2006/relationships/hyperlink" Target="consultantplus://offline/ref=0C7D898293848844DD1C234CCEEDF5B4D4E6BEF14FC9A9D5145E379DD273C673541EB69722E4DE66B6D5EF166364F20F216FFA0BC86D25B45D27B4B4bAUBO" TargetMode = "External"/>
	<Relationship Id="rId70" Type="http://schemas.openxmlformats.org/officeDocument/2006/relationships/hyperlink" Target="consultantplus://offline/ref=0C7D898293848844DD1C3D41D881AABED2E9E8FA4DC2A3824D0931CA8D23C026065EE8CE63A4CD66B6CBED1764b6UCO" TargetMode = "External"/>
	<Relationship Id="rId71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2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3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4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5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6" Type="http://schemas.openxmlformats.org/officeDocument/2006/relationships/hyperlink" Target="consultantplus://offline/ref=0C7D898293848844DD1C234CCEEDF5B4D4E6BEF14FC8ADD51354379DD273C673541EB69722E4DE66B6D5EF166664F20F216FFA0BC86D25B45D27B4B4bAUBO" TargetMode = "External"/>
	<Relationship Id="rId77" Type="http://schemas.openxmlformats.org/officeDocument/2006/relationships/hyperlink" Target="consultantplus://offline/ref=0C7D898293848844DD1C234CCEEDF5B4D4E6BEF14FC9A9D5145E379DD273C673541EB69722E4DE66B6D5EF126564F20F216FFA0BC86D25B45D27B4B4bAUBO" TargetMode = "External"/>
	<Relationship Id="rId78" Type="http://schemas.openxmlformats.org/officeDocument/2006/relationships/hyperlink" Target="consultantplus://offline/ref=0C7D898293848844DD1C3D41D881AABED2EBE3FE48C9A3824D0931CA8D23C026145EB0C261A0DB65B4DEBB46223AAB5C6124F609D27124B6b4U0O" TargetMode = "External"/>
	<Relationship Id="rId79" Type="http://schemas.openxmlformats.org/officeDocument/2006/relationships/hyperlink" Target="consultantplus://offline/ref=0C7D898293848844DD1C234CCEEDF5B4D4E6BEF14FC9A9D5145E379DD273C673541EB69722E4DE66B6D5EF126264F20F216FFA0BC86D25B45D27B4B4bAUBO" TargetMode = "External"/>
	<Relationship Id="rId80" Type="http://schemas.openxmlformats.org/officeDocument/2006/relationships/hyperlink" Target="consultantplus://offline/ref=0C7D898293848844DD1C234CCEEDF5B4D4E6BEF14FC8ADD51354379DD273C673541EB69722E4DE66B6D5EF156564F20F216FFA0BC86D25B45D27B4B4bAUBO" TargetMode = "External"/>
	<Relationship Id="rId81" Type="http://schemas.openxmlformats.org/officeDocument/2006/relationships/hyperlink" Target="consultantplus://offline/ref=0C7D898293848844DD1C234CCEEDF5B4D4E6BEF14FCAA0D7155F379DD273C673541EB69722E4DE63B3D7ED156164F20F216FFA0BC86D25B45D27B4B4bAUBO" TargetMode = "External"/>
	<Relationship Id="rId82" Type="http://schemas.openxmlformats.org/officeDocument/2006/relationships/hyperlink" Target="consultantplus://offline/ref=0C7D898293848844DD1C3D41D881AABED7E8E3F844C9A3824D0931CA8D23C026145EB0C261A1D360B5DEBB46223AAB5C6124F609D27124B6b4U0O" TargetMode = "External"/>
	<Relationship Id="rId83" Type="http://schemas.openxmlformats.org/officeDocument/2006/relationships/hyperlink" Target="consultantplus://offline/ref=0C7D898293848844DD1C234CCEEDF5B4D4E6BEF14FC8ADD51354379DD273C673541EB69722E4DE66B6D5EF166764F20F216FFA0BC86D25B45D27B4B4bAUBO" TargetMode = "External"/>
	<Relationship Id="rId84" Type="http://schemas.openxmlformats.org/officeDocument/2006/relationships/hyperlink" Target="consultantplus://offline/ref=0C7D898293848844DD1C234CCEEDF5B4D4E6BEF14FC8AFD4155D379DD273C673541EB69722E4DE66B6D5EF166464F20F216FFA0BC86D25B45D27B4B4bAUBO" TargetMode = "External"/>
	<Relationship Id="rId85" Type="http://schemas.openxmlformats.org/officeDocument/2006/relationships/hyperlink" Target="consultantplus://offline/ref=0C7D898293848844DD1C3D41D881AABED2EBE3FE48C9A3824D0931CA8D23C026145EB0C261A0DB67B5DEBB46223AAB5C6124F609D27124B6b4U0O" TargetMode = "External"/>
	<Relationship Id="rId86" Type="http://schemas.openxmlformats.org/officeDocument/2006/relationships/hyperlink" Target="consultantplus://offline/ref=0C7D898293848844DD1C234CCEEDF5B4D4E6BEF14FC8AFD4155D379DD273C673541EB69722E4DE66B6D5EF176E64F20F216FFA0BC86D25B45D27B4B4bAUBO" TargetMode = "External"/>
	<Relationship Id="rId87" Type="http://schemas.openxmlformats.org/officeDocument/2006/relationships/hyperlink" Target="consultantplus://offline/ref=0C7D898293848844DD1C234CCEEDF5B4D4E6BEF14FC9A9D5145E379DD273C673541EB69722E4DE66B6D5EF166364F20F216FFA0BC86D25B45D27B4B4bAUBO" TargetMode = "External"/>
	<Relationship Id="rId88" Type="http://schemas.openxmlformats.org/officeDocument/2006/relationships/hyperlink" Target="consultantplus://offline/ref=0C7D898293848844DD1C234CCEEDF5B4D4E6BEF14CCFA0D11454379DD273C673541EB69722E4DE66B6D5EE156364F20F216FFA0BC86D25B45D27B4B4bAUBO" TargetMode = "External"/>
	<Relationship Id="rId89" Type="http://schemas.openxmlformats.org/officeDocument/2006/relationships/hyperlink" Target="consultantplus://offline/ref=0C7D898293848844DD1C234CCEEDF5B4D4E6BEF14CCDA9D1125A379DD273C673541EB69722E4DE66B6D5EF176E64F20F216FFA0BC86D25B45D27B4B4bAUBO" TargetMode = "External"/>
	<Relationship Id="rId90" Type="http://schemas.openxmlformats.org/officeDocument/2006/relationships/hyperlink" Target="consultantplus://offline/ref=0C7D898293848844DD1C234CCEEDF5B4D4E6BEF14FC8ADD51354379DD273C673541EB69722E4DE66B6D5EF166F64F20F216FFA0BC86D25B45D27B4B4bAUBO" TargetMode = "External"/>
	<Relationship Id="rId91" Type="http://schemas.openxmlformats.org/officeDocument/2006/relationships/hyperlink" Target="consultantplus://offline/ref=0C7D898293848844DD1C234CCEEDF5B4D4E6BEF14FC8ADD51354379DD273C673541EB69722E4DE66B6D5EF166F64F20F216FFA0BC86D25B45D27B4B4bAUBO" TargetMode = "External"/>
	<Relationship Id="rId92" Type="http://schemas.openxmlformats.org/officeDocument/2006/relationships/hyperlink" Target="consultantplus://offline/ref=0C7D898293848844DD1C234CCEEDF5B4D4E6BEF14FC9A0DC1058379DD273C673541EB69730E4866AB4D1F1166671A45E67b3U9O" TargetMode = "External"/>
	<Relationship Id="rId93" Type="http://schemas.openxmlformats.org/officeDocument/2006/relationships/hyperlink" Target="consultantplus://offline/ref=0C7D898293848844DD1C234CCEEDF5B4D4E6BEF14FCAA9D01455379DD273C673541EB69722E4DE66B6D5EF166164F20F216FFA0BC86D25B45D27B4B4bAUBO" TargetMode = "External"/>
	<Relationship Id="rId94" Type="http://schemas.openxmlformats.org/officeDocument/2006/relationships/hyperlink" Target="consultantplus://offline/ref=0C7D898293848844DD1C234CCEEDF5B4D4E6BEF14FC8ADD51354379DD273C673541EB69722E4DE66B6D5EF166F64F20F216FFA0BC86D25B45D27B4B4bAUBO" TargetMode = "External"/>
	<Relationship Id="rId95" Type="http://schemas.openxmlformats.org/officeDocument/2006/relationships/hyperlink" Target="consultantplus://offline/ref=0C7D898293848844DD1C3D41D881AABED7E8E2F445CCA3824D0931CA8D23C026145EB0C261A0D26EBFDEBB46223AAB5C6124F609D27124B6b4U0O" TargetMode = "External"/>
	<Relationship Id="rId96" Type="http://schemas.openxmlformats.org/officeDocument/2006/relationships/hyperlink" Target="consultantplus://offline/ref=0C7D898293848844DD1C3D41D881AABED7E8E2F445CCA3824D0931CA8D23C026145EB0C261A0D26EBFDEBB46223AAB5C6124F609D27124B6b4U0O" TargetMode = "External"/>
	<Relationship Id="rId97" Type="http://schemas.openxmlformats.org/officeDocument/2006/relationships/hyperlink" Target="consultantplus://offline/ref=0C7D898293848844DD1C234CCEEDF5B4D4E6BEF14FC8A1DC1658379DD273C673541EB69722E4DE66B6D5EE116F64F20F216FFA0BC86D25B45D27B4B4bAUBO" TargetMode = "External"/>
	<Relationship Id="rId98" Type="http://schemas.openxmlformats.org/officeDocument/2006/relationships/hyperlink" Target="consultantplus://offline/ref=0C7D898293848844DD1C3D41D881AABED7E8E2F445CCA3824D0931CA8D23C026145EB0C264AB8736F280E2156271A75E7B38F70BbCUFO" TargetMode = "External"/>
	<Relationship Id="rId99" Type="http://schemas.openxmlformats.org/officeDocument/2006/relationships/hyperlink" Target="consultantplus://offline/ref=0C7D898293848844DD1C234CCEEDF5B4D4E6BEF14FCAA9D01455379DD273C673541EB69722E4DE66B6D5EF166E64F20F216FFA0BC86D25B45D27B4B4bAUBO" TargetMode = "External"/>
	<Relationship Id="rId100" Type="http://schemas.openxmlformats.org/officeDocument/2006/relationships/hyperlink" Target="consultantplus://offline/ref=0C7D898293848844DD1C3D41D881AABED7E8E2F445CCA3824D0931CA8D23C026145EB0C264AB8736F280E2156271A75E7B38F70BbCUFO" TargetMode = "External"/>
	<Relationship Id="rId101" Type="http://schemas.openxmlformats.org/officeDocument/2006/relationships/hyperlink" Target="consultantplus://offline/ref=0C7D898293848844DD1C234CCEEDF5B4D4E6BEF14FCAA9D01455379DD273C673541EB69722E4DE66B6D5EF156264F20F216FFA0BC86D25B45D27B4B4bAUBO" TargetMode = "External"/>
	<Relationship Id="rId102" Type="http://schemas.openxmlformats.org/officeDocument/2006/relationships/hyperlink" Target="consultantplus://offline/ref=0C7D898293848844DD1C234CCEEDF5B4D4E6BEF14FCAA0D01458379DD273C673541EB69722E4DE66B6D5EF146E64F20F216FFA0BC86D25B45D27B4B4bAUBO" TargetMode = "External"/>
	<Relationship Id="rId103" Type="http://schemas.openxmlformats.org/officeDocument/2006/relationships/hyperlink" Target="consultantplus://offline/ref=0C7D898293848844DD1C234CCEEDF5B4D4E6BEF14FCAA0D01458379DD273C673541EB69722E4DE66B6D5EF146164F20F216FFA0BC86D25B45D27B4B4bAUBO" TargetMode = "External"/>
	<Relationship Id="rId104" Type="http://schemas.openxmlformats.org/officeDocument/2006/relationships/hyperlink" Target="consultantplus://offline/ref=0C7D898293848844DD1C234CCEEDF5B4D4E6BEF14FC8ADD51354379DD273C673541EB69722E4DE66B6D5EF156664F20F216FFA0BC86D25B45D27B4B4bAUBO" TargetMode = "External"/>
	<Relationship Id="rId105" Type="http://schemas.openxmlformats.org/officeDocument/2006/relationships/hyperlink" Target="consultantplus://offline/ref=0C7D898293848844DD1C3D41D881AABED7EEE5FA4DCAA3824D0931CA8D23C026065EE8CE63A4CD66B6CBED1764b6UCO" TargetMode = "External"/>
	<Relationship Id="rId106" Type="http://schemas.openxmlformats.org/officeDocument/2006/relationships/hyperlink" Target="consultantplus://offline/ref=0C7D898293848844DD1C3D41D881AABED7E9E9F848CAA3824D0931CA8D23C026065EE8CE63A4CD66B6CBED1764b6UCO" TargetMode = "External"/>
	<Relationship Id="rId107" Type="http://schemas.openxmlformats.org/officeDocument/2006/relationships/hyperlink" Target="consultantplus://offline/ref=0C7D898293848844DD1C234CCEEDF5B4D4E6BEF14FC8ADD51354379DD273C673541EB69722E4DE66B6D5EF156664F20F216FFA0BC86D25B45D27B4B4bAUBO" TargetMode = "External"/>
	<Relationship Id="rId108" Type="http://schemas.openxmlformats.org/officeDocument/2006/relationships/hyperlink" Target="consultantplus://offline/ref=0C7D898293848844DD1C234CCEEDF5B4D4E6BEF14FCAA0D01458379DD273C673541EB69722E4DE66B6D5EF166E64F20F216FFA0BC86D25B45D27B4B4bAUBO" TargetMode = "External"/>
	<Relationship Id="rId109" Type="http://schemas.openxmlformats.org/officeDocument/2006/relationships/hyperlink" Target="consultantplus://offline/ref=0C7D898293848844DD1C3D41D881AABED7E8E3F844C9A3824D0931CA8D23C026145EB0C166A9DB6CE284AB426B6DA240643AE90BCC71b2U7O" TargetMode = "External"/>
	<Relationship Id="rId110" Type="http://schemas.openxmlformats.org/officeDocument/2006/relationships/hyperlink" Target="consultantplus://offline/ref=0C7D898293848844DD1C234CCEEDF5B4D4E6BEF14FC9A8D0105C379DD273C673541EB69722E4DE66B6D5EF176E64F20F216FFA0BC86D25B45D27B4B4bAUBO" TargetMode = "External"/>
	<Relationship Id="rId111" Type="http://schemas.openxmlformats.org/officeDocument/2006/relationships/hyperlink" Target="consultantplus://offline/ref=0C7D898293848844DD1C3D41D881AABED7E8E2F445CCA3824D0931CA8D23C026065EE8CE63A4CD66B6CBED1764b6UCO" TargetMode = "External"/>
	<Relationship Id="rId112" Type="http://schemas.openxmlformats.org/officeDocument/2006/relationships/hyperlink" Target="consultantplus://offline/ref=0C7D898293848844DD1C234CCEEDF5B4D4E6BEF14FC9A9D5145E379DD273C673541EB69722E4DE66B6D5EF146164F20F216FFA0BC86D25B45D27B4B4bAUBO" TargetMode = "External"/>
	<Relationship Id="rId113" Type="http://schemas.openxmlformats.org/officeDocument/2006/relationships/hyperlink" Target="consultantplus://offline/ref=0C7D898293848844DD1C234CCEEDF5B4D4E6BEF14FC9A9D5145E379DD273C673541EB69722E4DE66B6D5EF146F64F20F216FFA0BC86D25B45D27B4B4bAUBO" TargetMode = "External"/>
	<Relationship Id="rId114" Type="http://schemas.openxmlformats.org/officeDocument/2006/relationships/hyperlink" Target="consultantplus://offline/ref=0C7D898293848844DD1C234CCEEDF5B4D4E6BEF14FC9A9D5145E379DD273C673541EB69722E4DE66B6D5EF136264F20F216FFA0BC86D25B45D27B4B4bAUBO" TargetMode = "External"/>
	<Relationship Id="rId115" Type="http://schemas.openxmlformats.org/officeDocument/2006/relationships/hyperlink" Target="consultantplus://offline/ref=0C7D898293848844DD1C234CCEEDF5B4D4E6BEF14CC3A1D2195D379DD273C673541EB69722E4DE66B6D5EF156364F20F216FFA0BC86D25B45D27B4B4bAUBO" TargetMode = "External"/>
	<Relationship Id="rId116" Type="http://schemas.openxmlformats.org/officeDocument/2006/relationships/hyperlink" Target="consultantplus://offline/ref=0C7D898293848844DD1C234CCEEDF5B4D4E6BEF14CC2A9D31554379DD273C673541EB69722E4DE66B6D5EF156764F20F216FFA0BC86D25B45D27B4B4bAUBO" TargetMode = "External"/>
	<Relationship Id="rId117" Type="http://schemas.openxmlformats.org/officeDocument/2006/relationships/hyperlink" Target="consultantplus://offline/ref=0C7D898293848844DD1C234CCEEDF5B4D4E6BEF14FC9A1D3145A379DD273C673541EB69722E4DE66B6D5EF166564F20F216FFA0BC86D25B45D27B4B4bAUBO" TargetMode = "External"/>
	<Relationship Id="rId118" Type="http://schemas.openxmlformats.org/officeDocument/2006/relationships/hyperlink" Target="consultantplus://offline/ref=0C7D898293848844DD1C3D41D881AABED7E9E6FD4ACAA3824D0931CA8D23C026145EB0CA64AB8736F280E2156271A75E7B38F70BbCUFO" TargetMode = "External"/>
	<Relationship Id="rId119" Type="http://schemas.openxmlformats.org/officeDocument/2006/relationships/hyperlink" Target="consultantplus://offline/ref=0C7D898293848844DD1C3D41D881AABED7E9E6FD4ACAA3824D0931CA8D23C026145EB0C261A2D833E791BA1A646BB85F6524F509CEb7U0O" TargetMode = "External"/>
	<Relationship Id="rId120" Type="http://schemas.openxmlformats.org/officeDocument/2006/relationships/hyperlink" Target="consultantplus://offline/ref=0C7D898293848844DD1C3D41D881AABED7E9E6FD4ACAA3824D0931CA8D23C026145EB0C263A8D833E791BA1A646BB85F6524F509CEb7U0O" TargetMode = "External"/>
	<Relationship Id="rId121" Type="http://schemas.openxmlformats.org/officeDocument/2006/relationships/hyperlink" Target="consultantplus://offline/ref=0C7D898293848844DD1C234CCEEDF5B4D4E6BEF14FC9A1D3145A379DD273C673541EB69722E4DE66B6D5EF176E64F20F216FFA0BC86D25B45D27B4B4bAUBO" TargetMode = "External"/>
	<Relationship Id="rId122" Type="http://schemas.openxmlformats.org/officeDocument/2006/relationships/hyperlink" Target="consultantplus://offline/ref=0C7D898293848844DD1C234CCEEDF5B4D4E6BEF14FCAA9D01455379DD273C673541EB69722E4DE66B6D5EF146264F20F216FFA0BC86D25B45D27B4B4bAUBO" TargetMode = "External"/>
	<Relationship Id="rId123" Type="http://schemas.openxmlformats.org/officeDocument/2006/relationships/hyperlink" Target="consultantplus://offline/ref=0C7D898293848844DD1C234CCEEDF5B4D4E6BEF14CCDAED216566A97DA2ACA715311E99225F5DE65B2CBEE17786DA65Cb6U6O" TargetMode = "External"/>
	<Relationship Id="rId124" Type="http://schemas.openxmlformats.org/officeDocument/2006/relationships/hyperlink" Target="consultantplus://offline/ref=0C7D898293848844DD1C234CCEEDF5B4D4E6BEF14CCFA1D117566A97DA2ACA715311E98025ADD267B6D5EF106D3BF71A3037F50DD27224AA4125B6bBU5O" TargetMode = "External"/>
	<Relationship Id="rId125" Type="http://schemas.openxmlformats.org/officeDocument/2006/relationships/hyperlink" Target="consultantplus://offline/ref=0C7D898293848844DD1C234CCEEDF5B4D4E6BEF14CCFA0D11454379DD273C673541EB69722E4DE66B6D5EF116364F20F216FFA0BC86D25B45D27B4B4bAUB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26.11.2003 N 620-КЗ
(ред. от 21.07.2023)
"О налоге на имущество организаций"
(принят ЗС КК 19.11.2003)</dc:title>
  <dcterms:created xsi:type="dcterms:W3CDTF">2023-10-24T14:20:25Z</dcterms:created>
</cp:coreProperties>
</file>