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Сводные данные о результатах проведения специальной оценки </w:t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условий труда</w:t>
      </w:r>
      <w:r>
        <w:rPr>
          <w:rFonts w:ascii="Times New Roman" w:hAnsi="Times New Roman"/>
          <w:b w:val="1"/>
          <w:sz w:val="28"/>
          <w:highlight w:val="white"/>
        </w:rPr>
        <w:t xml:space="preserve"> в государственном казенном учреждении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Краснодарского края «Центр регионального развития»</w:t>
      </w:r>
    </w:p>
    <w:p w14:paraId="0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0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0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соответствии с Трудовым кодексом Российской Федерации, Федеральным законом от 28 декабря </w:t>
      </w:r>
      <w:r>
        <w:rPr>
          <w:rFonts w:ascii="Times New Roman" w:hAnsi="Times New Roman"/>
          <w:sz w:val="28"/>
          <w:highlight w:val="white"/>
        </w:rPr>
        <w:t xml:space="preserve">2013 г.  № 426-ФЗ   «О специальной оценке условий труда» в государственном казенном учреждении </w:t>
      </w:r>
      <w:r>
        <w:rPr>
          <w:rFonts w:ascii="Times New Roman" w:hAnsi="Times New Roman"/>
          <w:sz w:val="28"/>
          <w:highlight w:val="white"/>
        </w:rPr>
        <w:t>Краснодарского края «Центр регионального развития»</w:t>
      </w:r>
      <w:r>
        <w:rPr>
          <w:rFonts w:ascii="Times New Roman" w:hAnsi="Times New Roman"/>
          <w:sz w:val="28"/>
          <w:highlight w:val="white"/>
        </w:rPr>
        <w:t xml:space="preserve"> (далее – Учреждение) </w:t>
      </w:r>
      <w:r>
        <w:rPr>
          <w:rFonts w:ascii="Times New Roman" w:hAnsi="Times New Roman"/>
          <w:sz w:val="28"/>
          <w:highlight w:val="white"/>
        </w:rPr>
        <w:t>эксперт</w:t>
      </w:r>
      <w:r>
        <w:rPr>
          <w:rFonts w:ascii="Times New Roman" w:hAnsi="Times New Roman"/>
          <w:sz w:val="28"/>
          <w:highlight w:val="white"/>
        </w:rPr>
        <w:t>ом</w:t>
      </w:r>
      <w:r>
        <w:rPr>
          <w:rFonts w:ascii="Times New Roman" w:hAnsi="Times New Roman"/>
          <w:sz w:val="28"/>
          <w:highlight w:val="white"/>
        </w:rPr>
        <w:t xml:space="preserve"> О</w:t>
      </w:r>
      <w:r>
        <w:rPr>
          <w:rFonts w:ascii="Times New Roman" w:hAnsi="Times New Roman"/>
          <w:color w:val="000000"/>
          <w:sz w:val="28"/>
          <w:highlight w:val="white"/>
        </w:rPr>
        <w:t xml:space="preserve">бщества с ограниченной ответственностью </w:t>
      </w:r>
      <w:r>
        <w:rPr>
          <w:rFonts w:ascii="Times New Roman" w:hAnsi="Times New Roman"/>
          <w:color w:val="000000"/>
          <w:sz w:val="28"/>
          <w:highlight w:val="white"/>
        </w:rPr>
        <w:t>«Юркон</w:t>
      </w:r>
      <w:r>
        <w:rPr>
          <w:rFonts w:ascii="Times New Roman" w:hAnsi="Times New Roman"/>
          <w:color w:val="000000"/>
          <w:sz w:val="28"/>
          <w:highlight w:val="white"/>
        </w:rPr>
        <w:t>»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проведена специальная оценка условий труда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</w:p>
    <w:p w14:paraId="0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Отчет </w:t>
      </w:r>
      <w:r>
        <w:rPr>
          <w:rFonts w:ascii="Times New Roman" w:hAnsi="Times New Roman"/>
          <w:sz w:val="28"/>
          <w:highlight w:val="white"/>
        </w:rPr>
        <w:t xml:space="preserve">о проведении специальной оценки условий труда </w:t>
      </w:r>
      <w:r>
        <w:rPr>
          <w:rFonts w:ascii="Times New Roman" w:hAnsi="Times New Roman"/>
          <w:sz w:val="28"/>
          <w:highlight w:val="white"/>
        </w:rPr>
        <w:t xml:space="preserve">в Учреждении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утвержден 2 сентября </w:t>
      </w:r>
      <w:r>
        <w:rPr>
          <w:rFonts w:ascii="Times New Roman" w:hAnsi="Times New Roman"/>
          <w:color w:val="000000"/>
          <w:sz w:val="28"/>
          <w:highlight w:val="white"/>
        </w:rPr>
        <w:t>2024 г.</w:t>
      </w:r>
    </w:p>
    <w:p w14:paraId="09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результате специальной оценки </w:t>
      </w:r>
      <w:r>
        <w:rPr>
          <w:rFonts w:ascii="Times New Roman" w:hAnsi="Times New Roman"/>
          <w:sz w:val="28"/>
          <w:highlight w:val="white"/>
        </w:rPr>
        <w:t xml:space="preserve">условий труда </w:t>
      </w:r>
      <w:r>
        <w:rPr>
          <w:rFonts w:ascii="Times New Roman" w:hAnsi="Times New Roman"/>
          <w:sz w:val="28"/>
          <w:highlight w:val="white"/>
        </w:rPr>
        <w:t>на рабочих местах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Учреждении</w:t>
      </w:r>
      <w:r>
        <w:rPr>
          <w:rFonts w:ascii="Times New Roman" w:hAnsi="Times New Roman"/>
          <w:sz w:val="28"/>
          <w:highlight w:val="white"/>
        </w:rPr>
        <w:t>: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0A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вредные и (или) опасные производственные факторы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выявлены</w:t>
      </w:r>
      <w:r>
        <w:rPr>
          <w:rFonts w:ascii="Times New Roman" w:hAnsi="Times New Roman"/>
          <w:sz w:val="28"/>
          <w:highlight w:val="white"/>
        </w:rPr>
        <w:t>;</w:t>
      </w:r>
    </w:p>
    <w:p w14:paraId="0B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условия труда соответствуют государственным норма</w:t>
      </w:r>
      <w:r>
        <w:rPr>
          <w:rFonts w:ascii="Times New Roman" w:hAnsi="Times New Roman"/>
          <w:sz w:val="28"/>
          <w:highlight w:val="white"/>
        </w:rPr>
        <w:t>тивным требованиям охраны труда;</w:t>
      </w:r>
    </w:p>
    <w:p w14:paraId="0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 всем рабочим местам </w:t>
      </w:r>
      <w:r>
        <w:rPr>
          <w:rFonts w:ascii="Times New Roman" w:hAnsi="Times New Roman"/>
          <w:sz w:val="28"/>
          <w:highlight w:val="white"/>
        </w:rPr>
        <w:t>установлен</w:t>
      </w:r>
      <w:r>
        <w:rPr>
          <w:rFonts w:ascii="Times New Roman" w:hAnsi="Times New Roman"/>
          <w:sz w:val="28"/>
          <w:highlight w:val="white"/>
        </w:rPr>
        <w:t xml:space="preserve"> 2 класс</w:t>
      </w:r>
      <w:r>
        <w:rPr>
          <w:rFonts w:ascii="Times New Roman" w:hAnsi="Times New Roman"/>
          <w:sz w:val="28"/>
          <w:highlight w:val="white"/>
        </w:rPr>
        <w:t xml:space="preserve"> условий труда</w:t>
      </w:r>
      <w:r>
        <w:rPr>
          <w:rFonts w:ascii="Times New Roman" w:hAnsi="Times New Roman"/>
          <w:sz w:val="28"/>
          <w:highlight w:val="white"/>
        </w:rPr>
        <w:t xml:space="preserve"> (допустимые условия труда, т.е. такие условия труда, при которых на работника воздействуют вредные и (или) опасные производственные факторы, </w:t>
      </w:r>
      <w:r>
        <w:rPr>
          <w:rFonts w:ascii="Times New Roman" w:hAnsi="Times New Roman"/>
          <w:sz w:val="28"/>
          <w:highlight w:val="white"/>
        </w:rPr>
        <w:t>уровни</w:t>
      </w:r>
      <w:r>
        <w:rPr>
          <w:rFonts w:ascii="Times New Roman" w:hAnsi="Times New Roman"/>
          <w:sz w:val="28"/>
          <w:highlight w:val="white"/>
        </w:rPr>
        <w:t xml:space="preserve">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(смены)).</w:t>
      </w:r>
    </w:p>
    <w:p w14:paraId="0D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связи с </w:t>
      </w:r>
      <w:r>
        <w:rPr>
          <w:rFonts w:ascii="Times New Roman" w:hAnsi="Times New Roman"/>
          <w:sz w:val="28"/>
          <w:highlight w:val="white"/>
        </w:rPr>
        <w:t>вышеизложенным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специальные мероприятия по улучшению условий и охраны труда работников, на рабочих местах которых проводилась специальная оценка условий труда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 Учреждении </w:t>
      </w:r>
      <w:r>
        <w:rPr>
          <w:rFonts w:ascii="Times New Roman" w:hAnsi="Times New Roman"/>
          <w:sz w:val="28"/>
          <w:highlight w:val="white"/>
        </w:rPr>
        <w:t xml:space="preserve">не разрабатываются. </w:t>
      </w:r>
    </w:p>
    <w:p w14:paraId="0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Применяются общие требования по охране труда, установленные законодательством</w:t>
      </w:r>
      <w:r>
        <w:rPr>
          <w:rFonts w:ascii="Times New Roman" w:hAnsi="Times New Roman"/>
          <w:sz w:val="28"/>
          <w:highlight w:val="white"/>
        </w:rPr>
        <w:t xml:space="preserve"> Российской Федерации</w:t>
      </w:r>
      <w:r>
        <w:rPr>
          <w:rFonts w:ascii="Times New Roman" w:hAnsi="Times New Roman"/>
          <w:sz w:val="28"/>
          <w:highlight w:val="white"/>
        </w:rPr>
        <w:t>.</w:t>
      </w:r>
    </w:p>
    <w:p w14:paraId="0F000000"/>
    <w:p w14:paraId="10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2025-04-21T07:00:17Z</dcterms:created>
  <dcterms:modified xsi:type="dcterms:W3CDTF">2025-04-21T07:00:17Z</dcterms:modified>
</cp:coreProperties>
</file>