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30" w:rsidRPr="00D62F30" w:rsidRDefault="00D62F30">
      <w:pPr>
        <w:pStyle w:val="ConsPlusTitle"/>
        <w:jc w:val="center"/>
        <w:outlineLvl w:val="0"/>
        <w:rPr>
          <w:sz w:val="24"/>
        </w:rPr>
      </w:pPr>
      <w:bookmarkStart w:id="0" w:name="_GoBack"/>
      <w:r w:rsidRPr="00D62F30">
        <w:rPr>
          <w:sz w:val="24"/>
        </w:rPr>
        <w:t>ГЛАВА АДМИНИСТРАЦИИ (ГУБЕРНАТОР) КРАСНОДАРСКОГО КРАЯ</w:t>
      </w:r>
    </w:p>
    <w:p w:rsidR="00D62F30" w:rsidRPr="00D62F30" w:rsidRDefault="00D62F30">
      <w:pPr>
        <w:pStyle w:val="ConsPlusTitle"/>
        <w:jc w:val="center"/>
        <w:rPr>
          <w:sz w:val="24"/>
        </w:rPr>
      </w:pPr>
    </w:p>
    <w:p w:rsidR="00D62F30" w:rsidRPr="00D62F30" w:rsidRDefault="00D62F30">
      <w:pPr>
        <w:pStyle w:val="ConsPlusTitle"/>
        <w:jc w:val="center"/>
        <w:rPr>
          <w:sz w:val="24"/>
        </w:rPr>
      </w:pPr>
      <w:r w:rsidRPr="00D62F30">
        <w:rPr>
          <w:sz w:val="24"/>
        </w:rPr>
        <w:t>ПОСТАНОВЛЕНИЕ</w:t>
      </w:r>
    </w:p>
    <w:p w:rsidR="00D62F30" w:rsidRPr="00D62F30" w:rsidRDefault="00D62F30">
      <w:pPr>
        <w:pStyle w:val="ConsPlusTitle"/>
        <w:jc w:val="center"/>
        <w:rPr>
          <w:sz w:val="24"/>
        </w:rPr>
      </w:pPr>
      <w:r w:rsidRPr="00D62F30">
        <w:rPr>
          <w:sz w:val="24"/>
        </w:rPr>
        <w:t>от 14 июля 2022 г. N 434</w:t>
      </w:r>
    </w:p>
    <w:p w:rsidR="00D62F30" w:rsidRPr="00D62F30" w:rsidRDefault="00D62F30">
      <w:pPr>
        <w:pStyle w:val="ConsPlusTitle"/>
        <w:ind w:firstLine="540"/>
        <w:jc w:val="both"/>
        <w:rPr>
          <w:sz w:val="24"/>
        </w:rPr>
      </w:pPr>
    </w:p>
    <w:p w:rsidR="00D62F30" w:rsidRPr="00D62F30" w:rsidRDefault="00D62F30">
      <w:pPr>
        <w:pStyle w:val="ConsPlusTitle"/>
        <w:jc w:val="center"/>
        <w:rPr>
          <w:sz w:val="24"/>
        </w:rPr>
      </w:pPr>
      <w:r w:rsidRPr="00D62F30">
        <w:rPr>
          <w:sz w:val="24"/>
        </w:rPr>
        <w:t>ОБ УТВЕРЖДЕНИИ</w:t>
      </w:r>
    </w:p>
    <w:p w:rsidR="00D62F30" w:rsidRPr="00D62F30" w:rsidRDefault="00D62F30">
      <w:pPr>
        <w:pStyle w:val="ConsPlusTitle"/>
        <w:jc w:val="center"/>
        <w:rPr>
          <w:sz w:val="24"/>
        </w:rPr>
      </w:pPr>
      <w:r w:rsidRPr="00D62F30">
        <w:rPr>
          <w:sz w:val="24"/>
        </w:rPr>
        <w:t>ПОРЯДКА СОГЛАСОВАНИЯ ИСПОЛНИТЕЛЬНЫМИ ОРГАНАМИ</w:t>
      </w:r>
    </w:p>
    <w:p w:rsidR="00D62F30" w:rsidRPr="00D62F30" w:rsidRDefault="00D62F30">
      <w:pPr>
        <w:pStyle w:val="ConsPlusTitle"/>
        <w:jc w:val="center"/>
        <w:rPr>
          <w:sz w:val="24"/>
        </w:rPr>
      </w:pPr>
      <w:r w:rsidRPr="00D62F30">
        <w:rPr>
          <w:sz w:val="24"/>
        </w:rPr>
        <w:t>ГОСУДАРСТВЕННОЙ ВЛАСТИ КРАСНОДАРСКОГО КРАЯ КОНЦЕССИОННОГО</w:t>
      </w:r>
    </w:p>
    <w:p w:rsidR="00D62F30" w:rsidRPr="00D62F30" w:rsidRDefault="00D62F30">
      <w:pPr>
        <w:pStyle w:val="ConsPlusTitle"/>
        <w:jc w:val="center"/>
        <w:rPr>
          <w:sz w:val="24"/>
        </w:rPr>
      </w:pPr>
      <w:r w:rsidRPr="00D62F30">
        <w:rPr>
          <w:sz w:val="24"/>
        </w:rPr>
        <w:t>СОГЛАШЕНИЯ, ОБЪЕКТОМ КОТОРОГО ЯВЛЯЕТСЯ ИМУЩЕСТВО,</w:t>
      </w:r>
    </w:p>
    <w:p w:rsidR="00D62F30" w:rsidRPr="00D62F30" w:rsidRDefault="00D62F30">
      <w:pPr>
        <w:pStyle w:val="ConsPlusTitle"/>
        <w:jc w:val="center"/>
        <w:rPr>
          <w:sz w:val="24"/>
        </w:rPr>
      </w:pPr>
      <w:r w:rsidRPr="00D62F30">
        <w:rPr>
          <w:sz w:val="24"/>
        </w:rPr>
        <w:t>ПРЕДУСМОТРЕННОЕ ПУНКТОМ 12 ЧАСТИ 1 СТАТЬИ 4 ФЕДЕРАЛЬНОГО</w:t>
      </w:r>
    </w:p>
    <w:p w:rsidR="00D62F30" w:rsidRPr="00D62F30" w:rsidRDefault="00D62F30">
      <w:pPr>
        <w:pStyle w:val="ConsPlusTitle"/>
        <w:jc w:val="center"/>
        <w:rPr>
          <w:sz w:val="24"/>
        </w:rPr>
      </w:pPr>
      <w:r w:rsidRPr="00D62F30">
        <w:rPr>
          <w:sz w:val="24"/>
        </w:rPr>
        <w:t>ЗАКОНА ОТ 21 ИЮЛЯ 2005 Г. N 115-ФЗ "О КОНЦЕССИОННЫХ</w:t>
      </w:r>
    </w:p>
    <w:p w:rsidR="00D62F30" w:rsidRPr="00D62F30" w:rsidRDefault="00D62F30">
      <w:pPr>
        <w:pStyle w:val="ConsPlusTitle"/>
        <w:jc w:val="center"/>
        <w:rPr>
          <w:sz w:val="24"/>
        </w:rPr>
      </w:pPr>
      <w:r w:rsidRPr="00D62F30">
        <w:rPr>
          <w:sz w:val="24"/>
        </w:rPr>
        <w:t>СОГЛАШЕНИЯХ", И О ВНЕСЕНИИ ИЗМЕНЕНИЙ В НЕКОТОРЫЕ</w:t>
      </w:r>
    </w:p>
    <w:p w:rsidR="00D62F30" w:rsidRPr="00D62F30" w:rsidRDefault="00D62F30">
      <w:pPr>
        <w:pStyle w:val="ConsPlusTitle"/>
        <w:jc w:val="center"/>
        <w:rPr>
          <w:sz w:val="24"/>
        </w:rPr>
      </w:pPr>
      <w:r w:rsidRPr="00D62F30">
        <w:rPr>
          <w:sz w:val="24"/>
        </w:rPr>
        <w:t>ПРАВОВЫЕ АКТЫ КРАСНОДАРСКОГО КРАЯ</w:t>
      </w:r>
    </w:p>
    <w:p w:rsidR="00D62F30" w:rsidRPr="00D62F30" w:rsidRDefault="00D62F30">
      <w:pPr>
        <w:pStyle w:val="ConsPlusNormal"/>
        <w:spacing w:after="1"/>
        <w:rPr>
          <w:sz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2F30" w:rsidRPr="00D62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0" w:rsidRPr="00D62F30" w:rsidRDefault="00D62F30">
            <w:pPr>
              <w:pStyle w:val="ConsPlusNormal"/>
              <w:rPr>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62F30" w:rsidRPr="00D62F30" w:rsidRDefault="00D62F30">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62F30" w:rsidRPr="00D62F30" w:rsidRDefault="00D62F30">
            <w:pPr>
              <w:pStyle w:val="ConsPlusNormal"/>
              <w:jc w:val="center"/>
              <w:rPr>
                <w:sz w:val="24"/>
              </w:rPr>
            </w:pPr>
            <w:r w:rsidRPr="00D62F30">
              <w:rPr>
                <w:color w:val="392C69"/>
                <w:sz w:val="24"/>
              </w:rPr>
              <w:t>Список изменяющих документов</w:t>
            </w:r>
          </w:p>
          <w:p w:rsidR="00D62F30" w:rsidRPr="00D62F30" w:rsidRDefault="00D62F30">
            <w:pPr>
              <w:pStyle w:val="ConsPlusNormal"/>
              <w:jc w:val="center"/>
              <w:rPr>
                <w:sz w:val="24"/>
              </w:rPr>
            </w:pPr>
            <w:r w:rsidRPr="00D62F30">
              <w:rPr>
                <w:color w:val="392C69"/>
                <w:sz w:val="24"/>
              </w:rPr>
              <w:t xml:space="preserve">(в ред. </w:t>
            </w:r>
            <w:hyperlink r:id="rId4">
              <w:r w:rsidRPr="00D62F30">
                <w:rPr>
                  <w:color w:val="0000FF"/>
                  <w:sz w:val="24"/>
                </w:rPr>
                <w:t>Постановления</w:t>
              </w:r>
            </w:hyperlink>
            <w:r w:rsidRPr="00D62F30">
              <w:rPr>
                <w:color w:val="392C69"/>
                <w:sz w:val="24"/>
              </w:rPr>
              <w:t xml:space="preserve"> главы администрации (губернатора) Краснодарского края</w:t>
            </w:r>
          </w:p>
          <w:p w:rsidR="00D62F30" w:rsidRPr="00D62F30" w:rsidRDefault="00D62F30">
            <w:pPr>
              <w:pStyle w:val="ConsPlusNormal"/>
              <w:jc w:val="center"/>
              <w:rPr>
                <w:sz w:val="24"/>
              </w:rPr>
            </w:pPr>
            <w:r w:rsidRPr="00D62F30">
              <w:rPr>
                <w:color w:val="392C69"/>
                <w:sz w:val="24"/>
              </w:rPr>
              <w:t>от 16.11.2022 N 826)</w:t>
            </w:r>
          </w:p>
        </w:tc>
        <w:tc>
          <w:tcPr>
            <w:tcW w:w="113" w:type="dxa"/>
            <w:tcBorders>
              <w:top w:val="nil"/>
              <w:left w:val="nil"/>
              <w:bottom w:val="nil"/>
              <w:right w:val="nil"/>
            </w:tcBorders>
            <w:shd w:val="clear" w:color="auto" w:fill="F4F3F8"/>
            <w:tcMar>
              <w:top w:w="0" w:type="dxa"/>
              <w:left w:w="0" w:type="dxa"/>
              <w:bottom w:w="0" w:type="dxa"/>
              <w:right w:w="0" w:type="dxa"/>
            </w:tcMar>
          </w:tcPr>
          <w:p w:rsidR="00D62F30" w:rsidRPr="00D62F30" w:rsidRDefault="00D62F30">
            <w:pPr>
              <w:pStyle w:val="ConsPlusNormal"/>
              <w:rPr>
                <w:sz w:val="24"/>
              </w:rPr>
            </w:pPr>
          </w:p>
        </w:tc>
      </w:tr>
    </w:tbl>
    <w:p w:rsidR="00D62F30" w:rsidRPr="00D62F30" w:rsidRDefault="00D62F30">
      <w:pPr>
        <w:pStyle w:val="ConsPlusNormal"/>
        <w:jc w:val="both"/>
        <w:rPr>
          <w:sz w:val="24"/>
        </w:rPr>
      </w:pPr>
    </w:p>
    <w:p w:rsidR="00D62F30" w:rsidRPr="00D62F30" w:rsidRDefault="00D62F30">
      <w:pPr>
        <w:pStyle w:val="ConsPlusNormal"/>
        <w:ind w:firstLine="540"/>
        <w:jc w:val="both"/>
        <w:rPr>
          <w:sz w:val="24"/>
        </w:rPr>
      </w:pPr>
      <w:r w:rsidRPr="00D62F30">
        <w:rPr>
          <w:sz w:val="24"/>
        </w:rPr>
        <w:t xml:space="preserve">В соответствии с Федеральным </w:t>
      </w:r>
      <w:hyperlink r:id="rId5">
        <w:r w:rsidRPr="00D62F30">
          <w:rPr>
            <w:color w:val="0000FF"/>
            <w:sz w:val="24"/>
          </w:rPr>
          <w:t>законом</w:t>
        </w:r>
      </w:hyperlink>
      <w:r w:rsidRPr="00D62F30">
        <w:rPr>
          <w:sz w:val="24"/>
        </w:rPr>
        <w:t xml:space="preserve"> от 21 июля 2005 г. N 115-ФЗ "О концессионных соглашениях", в целях определения порядка согласования исполнительными органами государственной власти Краснодарского края концессионных соглашений перед их подписанием главой администрации (губернатором) Краснодарского края постановляю:</w:t>
      </w:r>
    </w:p>
    <w:p w:rsidR="00D62F30" w:rsidRPr="00D62F30" w:rsidRDefault="00D62F30">
      <w:pPr>
        <w:pStyle w:val="ConsPlusNormal"/>
        <w:spacing w:before="280"/>
        <w:ind w:firstLine="540"/>
        <w:jc w:val="both"/>
        <w:rPr>
          <w:sz w:val="24"/>
        </w:rPr>
      </w:pPr>
      <w:r w:rsidRPr="00D62F30">
        <w:rPr>
          <w:sz w:val="24"/>
        </w:rPr>
        <w:t xml:space="preserve">1. Утвердить </w:t>
      </w:r>
      <w:hyperlink w:anchor="P44">
        <w:r w:rsidRPr="00D62F30">
          <w:rPr>
            <w:color w:val="0000FF"/>
            <w:sz w:val="24"/>
          </w:rPr>
          <w:t>Порядок</w:t>
        </w:r>
      </w:hyperlink>
      <w:r w:rsidRPr="00D62F30">
        <w:rPr>
          <w:sz w:val="24"/>
        </w:rPr>
        <w:t xml:space="preserve"> согласования исполнительными органами государственной власти Краснодарского края концессионного соглашения, объектом которого является имущество, предусмотренное </w:t>
      </w:r>
      <w:hyperlink r:id="rId6">
        <w:r w:rsidRPr="00D62F30">
          <w:rPr>
            <w:color w:val="0000FF"/>
            <w:sz w:val="24"/>
          </w:rPr>
          <w:t>пунктом 12 части 1 статьи 4</w:t>
        </w:r>
      </w:hyperlink>
      <w:r w:rsidRPr="00D62F30">
        <w:rPr>
          <w:sz w:val="24"/>
        </w:rPr>
        <w:t xml:space="preserve"> Федерального закона от 21 июля 2005 г. N 115-ФЗ "О концессионных соглашениях", согласно приложению к настоящему постановлению.</w:t>
      </w:r>
    </w:p>
    <w:p w:rsidR="00D62F30" w:rsidRPr="00D62F30" w:rsidRDefault="00D62F30">
      <w:pPr>
        <w:pStyle w:val="ConsPlusNormal"/>
        <w:spacing w:before="280"/>
        <w:ind w:firstLine="540"/>
        <w:jc w:val="both"/>
        <w:rPr>
          <w:sz w:val="24"/>
        </w:rPr>
      </w:pPr>
      <w:r w:rsidRPr="00D62F30">
        <w:rPr>
          <w:sz w:val="24"/>
        </w:rPr>
        <w:t xml:space="preserve">2. Внести в </w:t>
      </w:r>
      <w:hyperlink r:id="rId7">
        <w:r w:rsidRPr="00D62F30">
          <w:rPr>
            <w:color w:val="0000FF"/>
            <w:sz w:val="24"/>
          </w:rPr>
          <w:t>раздел 10</w:t>
        </w:r>
      </w:hyperlink>
      <w:r w:rsidRPr="00D62F30">
        <w:rPr>
          <w:sz w:val="24"/>
        </w:rPr>
        <w:t xml:space="preserve"> "Оформление договоров (контрактов, соглашений, протоколов), государственных гарантий Краснодарского края, контроль за исполнением договоров (контрактов, соглашений, протоколов), государственных гарантий Краснодарского края" приложения к постановлению главы администрации (губернатора) Краснодарского края от 30 сентября 2008 г. N 980 "О Регламенте администрации Краснодарского края" изменение, дополнив его пунктом 10.16 следующего содержания:</w:t>
      </w:r>
    </w:p>
    <w:p w:rsidR="00D62F30" w:rsidRPr="00D62F30" w:rsidRDefault="00D62F30">
      <w:pPr>
        <w:pStyle w:val="ConsPlusNormal"/>
        <w:spacing w:before="280"/>
        <w:ind w:firstLine="540"/>
        <w:jc w:val="both"/>
        <w:rPr>
          <w:sz w:val="24"/>
        </w:rPr>
      </w:pPr>
      <w:r w:rsidRPr="00D62F30">
        <w:rPr>
          <w:sz w:val="24"/>
        </w:rPr>
        <w:t xml:space="preserve">"10.16. Процедуры согласования и подписания концессионного соглашения, объектом которого является имущество, предусмотренное </w:t>
      </w:r>
      <w:hyperlink r:id="rId8">
        <w:r w:rsidRPr="00D62F30">
          <w:rPr>
            <w:color w:val="0000FF"/>
            <w:sz w:val="24"/>
          </w:rPr>
          <w:t>пунктом 12 части 1 статьи 4</w:t>
        </w:r>
      </w:hyperlink>
      <w:r w:rsidRPr="00D62F30">
        <w:rPr>
          <w:sz w:val="24"/>
        </w:rPr>
        <w:t xml:space="preserve"> Федерального закона от 21 июля 2005 г. N. 115-ФЗ "О концессионных соглашениях", регламентируются отдельным постановлением главы администрации (губернатора) Краснодарского края.".</w:t>
      </w:r>
    </w:p>
    <w:p w:rsidR="00D62F30" w:rsidRPr="00D62F30" w:rsidRDefault="00D62F30">
      <w:pPr>
        <w:pStyle w:val="ConsPlusNormal"/>
        <w:spacing w:before="280"/>
        <w:ind w:firstLine="540"/>
        <w:jc w:val="both"/>
        <w:rPr>
          <w:sz w:val="24"/>
        </w:rPr>
      </w:pPr>
      <w:r w:rsidRPr="00D62F30">
        <w:rPr>
          <w:sz w:val="24"/>
        </w:rPr>
        <w:t xml:space="preserve">3. Внести в </w:t>
      </w:r>
      <w:hyperlink r:id="rId9">
        <w:r w:rsidRPr="00D62F30">
          <w:rPr>
            <w:color w:val="0000FF"/>
            <w:sz w:val="24"/>
          </w:rPr>
          <w:t>постановление</w:t>
        </w:r>
      </w:hyperlink>
      <w:r w:rsidRPr="00D62F30">
        <w:rPr>
          <w:sz w:val="24"/>
        </w:rPr>
        <w:t xml:space="preserve"> главы администрации (губернатора) Краснодарского края от 1 июля 2016 г. N 468 "О мерах по реализации на территории Краснодарского края федеральных законов от 21 июля 2005 года N 115-ФЗ "О концессионных соглашениях",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внесении изменений в отдельные нормативные правовые акты Краснодарского края" изменение, изложив </w:t>
      </w:r>
      <w:hyperlink r:id="rId10">
        <w:r w:rsidRPr="00D62F30">
          <w:rPr>
            <w:color w:val="0000FF"/>
            <w:sz w:val="24"/>
          </w:rPr>
          <w:t>подпункт 1 пункта 1</w:t>
        </w:r>
      </w:hyperlink>
      <w:r w:rsidRPr="00D62F30">
        <w:rPr>
          <w:sz w:val="24"/>
        </w:rPr>
        <w:t xml:space="preserve"> в следующей редакции:</w:t>
      </w:r>
    </w:p>
    <w:p w:rsidR="00D62F30" w:rsidRPr="00D62F30" w:rsidRDefault="00D62F30">
      <w:pPr>
        <w:pStyle w:val="ConsPlusNormal"/>
        <w:spacing w:before="280"/>
        <w:ind w:firstLine="540"/>
        <w:jc w:val="both"/>
        <w:rPr>
          <w:sz w:val="24"/>
        </w:rPr>
      </w:pPr>
      <w:r w:rsidRPr="00D62F30">
        <w:rPr>
          <w:sz w:val="24"/>
        </w:rPr>
        <w:lastRenderedPageBreak/>
        <w:t xml:space="preserve">"1) уполномоченными органами от имени Краснодарского края при заключении концессионных соглашений, включая рассмотрение предложения о заключении концессионного соглашения, в целях решения отраслевых задач являются соответствующие отраслевые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(далее - краевые отраслевые органы исполнительной власти), за исключением случаев, предусмотренных Федеральным </w:t>
      </w:r>
      <w:hyperlink r:id="rId11">
        <w:r w:rsidRPr="00D62F30">
          <w:rPr>
            <w:color w:val="0000FF"/>
            <w:sz w:val="24"/>
          </w:rPr>
          <w:t>законом</w:t>
        </w:r>
      </w:hyperlink>
      <w:r w:rsidRPr="00D62F30">
        <w:rPr>
          <w:sz w:val="24"/>
        </w:rPr>
        <w:t xml:space="preserve"> от 21 июля 2005 г. N 115-ФЗ "О концессионных соглашениях", когда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которому выступает муниципальное образование Краснодарского края, третьей стороной является Краснодарский край, от имени которого выступает глава администрации (губернатор) Краснодарского края, а также в случае, когда объектом концессионного соглашения является имущество, предусмотренное </w:t>
      </w:r>
      <w:hyperlink r:id="rId12">
        <w:r w:rsidRPr="00D62F30">
          <w:rPr>
            <w:color w:val="0000FF"/>
            <w:sz w:val="24"/>
          </w:rPr>
          <w:t>пунктом 12 части 1 статьи 4</w:t>
        </w:r>
      </w:hyperlink>
      <w:r w:rsidRPr="00D62F30">
        <w:rPr>
          <w:sz w:val="24"/>
        </w:rPr>
        <w:t xml:space="preserve"> Федерального закона от 21 июля 2005 г. N 115-ФЗ "О концессионных соглашениях", концедентом по которому выступает муниципальное - образование Краснодарского края, третьей стороной является Краснодарский край, от имени которого выступает глава администрации (губернатор) Краснодарского края;".</w:t>
      </w:r>
    </w:p>
    <w:p w:rsidR="00D62F30" w:rsidRPr="00D62F30" w:rsidRDefault="00D62F30">
      <w:pPr>
        <w:pStyle w:val="ConsPlusNormal"/>
        <w:spacing w:before="280"/>
        <w:ind w:firstLine="540"/>
        <w:jc w:val="both"/>
        <w:rPr>
          <w:sz w:val="24"/>
        </w:rPr>
      </w:pPr>
      <w:r w:rsidRPr="00D62F30">
        <w:rPr>
          <w:sz w:val="24"/>
        </w:rPr>
        <w:t>4. Департаменту информационной политики Краснодарского края (Жукова Г.А.)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D62F30" w:rsidRPr="00D62F30" w:rsidRDefault="00D62F30">
      <w:pPr>
        <w:pStyle w:val="ConsPlusNormal"/>
        <w:spacing w:before="280"/>
        <w:ind w:firstLine="540"/>
        <w:jc w:val="both"/>
        <w:rPr>
          <w:sz w:val="24"/>
        </w:rPr>
      </w:pPr>
      <w:r w:rsidRPr="00D62F30">
        <w:rPr>
          <w:sz w:val="24"/>
        </w:rPr>
        <w:t xml:space="preserve">5. Контроль за выполнением настоящего постановления возложить на заместителя главы администрации (губернатора) Краснодарского края </w:t>
      </w:r>
      <w:proofErr w:type="spellStart"/>
      <w:r w:rsidRPr="00D62F30">
        <w:rPr>
          <w:sz w:val="24"/>
        </w:rPr>
        <w:t>Трембицкого</w:t>
      </w:r>
      <w:proofErr w:type="spellEnd"/>
      <w:r w:rsidRPr="00D62F30">
        <w:rPr>
          <w:sz w:val="24"/>
        </w:rPr>
        <w:t xml:space="preserve"> А.А.</w:t>
      </w:r>
    </w:p>
    <w:p w:rsidR="00D62F30" w:rsidRPr="00D62F30" w:rsidRDefault="00D62F30">
      <w:pPr>
        <w:pStyle w:val="ConsPlusNormal"/>
        <w:spacing w:before="280"/>
        <w:ind w:firstLine="540"/>
        <w:jc w:val="both"/>
        <w:rPr>
          <w:sz w:val="24"/>
        </w:rPr>
      </w:pPr>
      <w:r w:rsidRPr="00D62F30">
        <w:rPr>
          <w:sz w:val="24"/>
        </w:rPr>
        <w:t>6. Постановление вступает в силу на следующий день после его официального опубликования.</w:t>
      </w:r>
    </w:p>
    <w:p w:rsidR="00D62F30" w:rsidRPr="00D62F30" w:rsidRDefault="00D62F30">
      <w:pPr>
        <w:pStyle w:val="ConsPlusNormal"/>
        <w:jc w:val="both"/>
        <w:rPr>
          <w:sz w:val="24"/>
        </w:rPr>
      </w:pPr>
    </w:p>
    <w:p w:rsidR="00D62F30" w:rsidRPr="00D62F30" w:rsidRDefault="00D62F30">
      <w:pPr>
        <w:pStyle w:val="ConsPlusNormal"/>
        <w:jc w:val="right"/>
        <w:rPr>
          <w:sz w:val="24"/>
        </w:rPr>
      </w:pPr>
      <w:r w:rsidRPr="00D62F30">
        <w:rPr>
          <w:sz w:val="24"/>
        </w:rPr>
        <w:t>Глава администрации (губернатор)</w:t>
      </w:r>
    </w:p>
    <w:p w:rsidR="00D62F30" w:rsidRPr="00D62F30" w:rsidRDefault="00D62F30">
      <w:pPr>
        <w:pStyle w:val="ConsPlusNormal"/>
        <w:jc w:val="right"/>
        <w:rPr>
          <w:sz w:val="24"/>
        </w:rPr>
      </w:pPr>
      <w:r w:rsidRPr="00D62F30">
        <w:rPr>
          <w:sz w:val="24"/>
        </w:rPr>
        <w:t>Краснодарского края</w:t>
      </w:r>
    </w:p>
    <w:p w:rsidR="00D62F30" w:rsidRPr="00D62F30" w:rsidRDefault="00D62F30">
      <w:pPr>
        <w:pStyle w:val="ConsPlusNormal"/>
        <w:jc w:val="right"/>
        <w:rPr>
          <w:sz w:val="24"/>
        </w:rPr>
      </w:pPr>
      <w:r w:rsidRPr="00D62F30">
        <w:rPr>
          <w:sz w:val="24"/>
        </w:rPr>
        <w:t>В.И.КОНДРАТЬЕВ</w:t>
      </w:r>
    </w:p>
    <w:p w:rsidR="00D62F30" w:rsidRPr="00D62F30" w:rsidRDefault="00D62F30">
      <w:pPr>
        <w:pStyle w:val="ConsPlusNormal"/>
        <w:jc w:val="both"/>
        <w:rPr>
          <w:sz w:val="24"/>
        </w:rPr>
      </w:pPr>
    </w:p>
    <w:p w:rsidR="00D62F30" w:rsidRPr="00D62F30" w:rsidRDefault="00D62F30">
      <w:pPr>
        <w:pStyle w:val="ConsPlusNormal"/>
        <w:jc w:val="both"/>
        <w:rPr>
          <w:sz w:val="24"/>
        </w:rPr>
      </w:pPr>
    </w:p>
    <w:p w:rsidR="00D62F30" w:rsidRPr="00D62F30" w:rsidRDefault="00D62F30">
      <w:pPr>
        <w:pStyle w:val="ConsPlusNormal"/>
        <w:jc w:val="both"/>
        <w:rPr>
          <w:sz w:val="24"/>
        </w:rPr>
      </w:pPr>
    </w:p>
    <w:p w:rsidR="00D62F30" w:rsidRPr="00D62F30" w:rsidRDefault="00D62F30">
      <w:pPr>
        <w:pStyle w:val="ConsPlusNormal"/>
        <w:jc w:val="both"/>
        <w:rPr>
          <w:sz w:val="24"/>
        </w:rPr>
      </w:pPr>
    </w:p>
    <w:p w:rsidR="00D62F30" w:rsidRPr="00D62F30" w:rsidRDefault="00D62F30">
      <w:pPr>
        <w:pStyle w:val="ConsPlusNormal"/>
        <w:jc w:val="both"/>
        <w:rPr>
          <w:sz w:val="24"/>
        </w:rPr>
      </w:pPr>
    </w:p>
    <w:p w:rsidR="00D62F30" w:rsidRPr="00D62F30" w:rsidRDefault="00D62F30">
      <w:pPr>
        <w:pStyle w:val="ConsPlusNormal"/>
        <w:jc w:val="right"/>
        <w:outlineLvl w:val="0"/>
        <w:rPr>
          <w:sz w:val="24"/>
        </w:rPr>
      </w:pPr>
      <w:r w:rsidRPr="00D62F30">
        <w:rPr>
          <w:sz w:val="24"/>
        </w:rPr>
        <w:t>Приложение</w:t>
      </w:r>
    </w:p>
    <w:p w:rsidR="00D62F30" w:rsidRPr="00D62F30" w:rsidRDefault="00D62F30">
      <w:pPr>
        <w:pStyle w:val="ConsPlusNormal"/>
        <w:jc w:val="both"/>
        <w:rPr>
          <w:sz w:val="24"/>
        </w:rPr>
      </w:pPr>
    </w:p>
    <w:p w:rsidR="00D62F30" w:rsidRPr="00D62F30" w:rsidRDefault="00D62F30">
      <w:pPr>
        <w:pStyle w:val="ConsPlusNormal"/>
        <w:jc w:val="right"/>
        <w:rPr>
          <w:sz w:val="24"/>
        </w:rPr>
      </w:pPr>
      <w:r w:rsidRPr="00D62F30">
        <w:rPr>
          <w:sz w:val="24"/>
        </w:rPr>
        <w:t>Утвержден</w:t>
      </w:r>
    </w:p>
    <w:p w:rsidR="00D62F30" w:rsidRPr="00D62F30" w:rsidRDefault="00D62F30">
      <w:pPr>
        <w:pStyle w:val="ConsPlusNormal"/>
        <w:jc w:val="right"/>
        <w:rPr>
          <w:sz w:val="24"/>
        </w:rPr>
      </w:pPr>
      <w:r w:rsidRPr="00D62F30">
        <w:rPr>
          <w:sz w:val="24"/>
        </w:rPr>
        <w:t>постановлением</w:t>
      </w:r>
    </w:p>
    <w:p w:rsidR="00D62F30" w:rsidRPr="00D62F30" w:rsidRDefault="00D62F30">
      <w:pPr>
        <w:pStyle w:val="ConsPlusNormal"/>
        <w:jc w:val="right"/>
        <w:rPr>
          <w:sz w:val="24"/>
        </w:rPr>
      </w:pPr>
      <w:r w:rsidRPr="00D62F30">
        <w:rPr>
          <w:sz w:val="24"/>
        </w:rPr>
        <w:t>главы администрации (губернатора)</w:t>
      </w:r>
    </w:p>
    <w:p w:rsidR="00D62F30" w:rsidRPr="00D62F30" w:rsidRDefault="00D62F30">
      <w:pPr>
        <w:pStyle w:val="ConsPlusNormal"/>
        <w:jc w:val="right"/>
        <w:rPr>
          <w:sz w:val="24"/>
        </w:rPr>
      </w:pPr>
      <w:r w:rsidRPr="00D62F30">
        <w:rPr>
          <w:sz w:val="24"/>
        </w:rPr>
        <w:t>Краснодарского края</w:t>
      </w:r>
    </w:p>
    <w:p w:rsidR="00D62F30" w:rsidRPr="00D62F30" w:rsidRDefault="00D62F30">
      <w:pPr>
        <w:pStyle w:val="ConsPlusNormal"/>
        <w:jc w:val="right"/>
        <w:rPr>
          <w:sz w:val="24"/>
        </w:rPr>
      </w:pPr>
      <w:r w:rsidRPr="00D62F30">
        <w:rPr>
          <w:sz w:val="24"/>
        </w:rPr>
        <w:t>от 14 июля 2022 г. N 434</w:t>
      </w:r>
    </w:p>
    <w:p w:rsidR="00D62F30" w:rsidRPr="00D62F30" w:rsidRDefault="00D62F30">
      <w:pPr>
        <w:pStyle w:val="ConsPlusNormal"/>
        <w:jc w:val="both"/>
        <w:rPr>
          <w:sz w:val="24"/>
        </w:rPr>
      </w:pPr>
    </w:p>
    <w:p w:rsidR="00D62F30" w:rsidRPr="00D62F30" w:rsidRDefault="00D62F30">
      <w:pPr>
        <w:pStyle w:val="ConsPlusTitle"/>
        <w:jc w:val="center"/>
        <w:rPr>
          <w:sz w:val="24"/>
        </w:rPr>
      </w:pPr>
      <w:bookmarkStart w:id="1" w:name="P44"/>
      <w:bookmarkEnd w:id="1"/>
      <w:r w:rsidRPr="00D62F30">
        <w:rPr>
          <w:sz w:val="24"/>
        </w:rPr>
        <w:t>ПОРЯДОК</w:t>
      </w:r>
    </w:p>
    <w:p w:rsidR="00D62F30" w:rsidRPr="00D62F30" w:rsidRDefault="00D62F30">
      <w:pPr>
        <w:pStyle w:val="ConsPlusTitle"/>
        <w:jc w:val="center"/>
        <w:rPr>
          <w:sz w:val="24"/>
        </w:rPr>
      </w:pPr>
      <w:r w:rsidRPr="00D62F30">
        <w:rPr>
          <w:sz w:val="24"/>
        </w:rPr>
        <w:t>СОГЛАСОВАНИЯ ИСПОЛНИТЕЛЬНЫМИ ОРГАНАМИ ГОСУДАРСТВЕННОЙ</w:t>
      </w:r>
    </w:p>
    <w:p w:rsidR="00D62F30" w:rsidRPr="00D62F30" w:rsidRDefault="00D62F30">
      <w:pPr>
        <w:pStyle w:val="ConsPlusTitle"/>
        <w:jc w:val="center"/>
        <w:rPr>
          <w:sz w:val="24"/>
        </w:rPr>
      </w:pPr>
      <w:r w:rsidRPr="00D62F30">
        <w:rPr>
          <w:sz w:val="24"/>
        </w:rPr>
        <w:t>ВЛАСТИ КРАСНОДАРСКОГО КРАЯ КОНЦЕССИОННОГО СОГЛАШЕНИЯ,</w:t>
      </w:r>
    </w:p>
    <w:p w:rsidR="00D62F30" w:rsidRPr="00D62F30" w:rsidRDefault="00D62F30">
      <w:pPr>
        <w:pStyle w:val="ConsPlusTitle"/>
        <w:jc w:val="center"/>
        <w:rPr>
          <w:sz w:val="24"/>
        </w:rPr>
      </w:pPr>
      <w:r w:rsidRPr="00D62F30">
        <w:rPr>
          <w:sz w:val="24"/>
        </w:rPr>
        <w:t>ОБЪЕКТОМ КОТОРОГО ЯВЛЯЕТСЯ ИМУЩЕСТВО, ПРЕДУСМОТРЕННОЕ</w:t>
      </w:r>
    </w:p>
    <w:p w:rsidR="00D62F30" w:rsidRPr="00D62F30" w:rsidRDefault="00D62F30">
      <w:pPr>
        <w:pStyle w:val="ConsPlusTitle"/>
        <w:jc w:val="center"/>
        <w:rPr>
          <w:sz w:val="24"/>
        </w:rPr>
      </w:pPr>
      <w:r w:rsidRPr="00D62F30">
        <w:rPr>
          <w:sz w:val="24"/>
        </w:rPr>
        <w:t>ПУНКТОМ 12 ЧАСТИ 1 СТАТЬИ 4 ФЕДЕРАЛЬНОГО ЗАКОНА</w:t>
      </w:r>
    </w:p>
    <w:p w:rsidR="00D62F30" w:rsidRPr="00D62F30" w:rsidRDefault="00D62F30">
      <w:pPr>
        <w:pStyle w:val="ConsPlusTitle"/>
        <w:jc w:val="center"/>
        <w:rPr>
          <w:sz w:val="24"/>
        </w:rPr>
      </w:pPr>
      <w:r w:rsidRPr="00D62F30">
        <w:rPr>
          <w:sz w:val="24"/>
        </w:rPr>
        <w:lastRenderedPageBreak/>
        <w:t>ОТ 21 ИЮЛЯ 2005 Г. N 115-ФЗ "О КОНЦЕССИОННЫХ</w:t>
      </w:r>
    </w:p>
    <w:p w:rsidR="00D62F30" w:rsidRPr="00D62F30" w:rsidRDefault="00D62F30">
      <w:pPr>
        <w:pStyle w:val="ConsPlusTitle"/>
        <w:jc w:val="center"/>
        <w:rPr>
          <w:sz w:val="24"/>
        </w:rPr>
      </w:pPr>
      <w:r w:rsidRPr="00D62F30">
        <w:rPr>
          <w:sz w:val="24"/>
        </w:rPr>
        <w:t>СОГЛАШЕНИЯХ"</w:t>
      </w:r>
    </w:p>
    <w:p w:rsidR="00D62F30" w:rsidRPr="00D62F30" w:rsidRDefault="00D62F30">
      <w:pPr>
        <w:pStyle w:val="ConsPlusNormal"/>
        <w:spacing w:after="1"/>
        <w:rPr>
          <w:sz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2F30" w:rsidRPr="00D62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2F30" w:rsidRPr="00D62F30" w:rsidRDefault="00D62F30">
            <w:pPr>
              <w:pStyle w:val="ConsPlusNormal"/>
              <w:rPr>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62F30" w:rsidRPr="00D62F30" w:rsidRDefault="00D62F30">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62F30" w:rsidRPr="00D62F30" w:rsidRDefault="00D62F30">
            <w:pPr>
              <w:pStyle w:val="ConsPlusNormal"/>
              <w:jc w:val="center"/>
              <w:rPr>
                <w:sz w:val="24"/>
              </w:rPr>
            </w:pPr>
            <w:r w:rsidRPr="00D62F30">
              <w:rPr>
                <w:color w:val="392C69"/>
                <w:sz w:val="24"/>
              </w:rPr>
              <w:t>Список изменяющих документов</w:t>
            </w:r>
          </w:p>
          <w:p w:rsidR="00D62F30" w:rsidRPr="00D62F30" w:rsidRDefault="00D62F30">
            <w:pPr>
              <w:pStyle w:val="ConsPlusNormal"/>
              <w:jc w:val="center"/>
              <w:rPr>
                <w:sz w:val="24"/>
              </w:rPr>
            </w:pPr>
            <w:r w:rsidRPr="00D62F30">
              <w:rPr>
                <w:color w:val="392C69"/>
                <w:sz w:val="24"/>
              </w:rPr>
              <w:t xml:space="preserve">(в ред. </w:t>
            </w:r>
            <w:hyperlink r:id="rId13">
              <w:r w:rsidRPr="00D62F30">
                <w:rPr>
                  <w:color w:val="0000FF"/>
                  <w:sz w:val="24"/>
                </w:rPr>
                <w:t>Постановления</w:t>
              </w:r>
            </w:hyperlink>
            <w:r w:rsidRPr="00D62F30">
              <w:rPr>
                <w:color w:val="392C69"/>
                <w:sz w:val="24"/>
              </w:rPr>
              <w:t xml:space="preserve"> главы администрации (губернатора) Краснодарского края</w:t>
            </w:r>
          </w:p>
          <w:p w:rsidR="00D62F30" w:rsidRPr="00D62F30" w:rsidRDefault="00D62F30">
            <w:pPr>
              <w:pStyle w:val="ConsPlusNormal"/>
              <w:jc w:val="center"/>
              <w:rPr>
                <w:sz w:val="24"/>
              </w:rPr>
            </w:pPr>
            <w:r w:rsidRPr="00D62F30">
              <w:rPr>
                <w:color w:val="392C69"/>
                <w:sz w:val="24"/>
              </w:rPr>
              <w:t>от 16.11.2022 N 826)</w:t>
            </w:r>
          </w:p>
        </w:tc>
        <w:tc>
          <w:tcPr>
            <w:tcW w:w="113" w:type="dxa"/>
            <w:tcBorders>
              <w:top w:val="nil"/>
              <w:left w:val="nil"/>
              <w:bottom w:val="nil"/>
              <w:right w:val="nil"/>
            </w:tcBorders>
            <w:shd w:val="clear" w:color="auto" w:fill="F4F3F8"/>
            <w:tcMar>
              <w:top w:w="0" w:type="dxa"/>
              <w:left w:w="0" w:type="dxa"/>
              <w:bottom w:w="0" w:type="dxa"/>
              <w:right w:w="0" w:type="dxa"/>
            </w:tcMar>
          </w:tcPr>
          <w:p w:rsidR="00D62F30" w:rsidRPr="00D62F30" w:rsidRDefault="00D62F30">
            <w:pPr>
              <w:pStyle w:val="ConsPlusNormal"/>
              <w:rPr>
                <w:sz w:val="24"/>
              </w:rPr>
            </w:pPr>
          </w:p>
        </w:tc>
      </w:tr>
    </w:tbl>
    <w:p w:rsidR="00D62F30" w:rsidRPr="00D62F30" w:rsidRDefault="00D62F30">
      <w:pPr>
        <w:pStyle w:val="ConsPlusNormal"/>
        <w:jc w:val="both"/>
        <w:rPr>
          <w:sz w:val="24"/>
        </w:rPr>
      </w:pPr>
    </w:p>
    <w:p w:rsidR="00D62F30" w:rsidRPr="00D62F30" w:rsidRDefault="00D62F30">
      <w:pPr>
        <w:pStyle w:val="ConsPlusTitle"/>
        <w:jc w:val="center"/>
        <w:outlineLvl w:val="1"/>
        <w:rPr>
          <w:sz w:val="24"/>
        </w:rPr>
      </w:pPr>
      <w:bookmarkStart w:id="2" w:name="P55"/>
      <w:bookmarkEnd w:id="2"/>
      <w:r w:rsidRPr="00D62F30">
        <w:rPr>
          <w:sz w:val="24"/>
        </w:rPr>
        <w:t>1. Общие положения</w:t>
      </w:r>
    </w:p>
    <w:p w:rsidR="00D62F30" w:rsidRPr="00D62F30" w:rsidRDefault="00D62F30">
      <w:pPr>
        <w:pStyle w:val="ConsPlusNormal"/>
        <w:jc w:val="both"/>
        <w:rPr>
          <w:sz w:val="24"/>
        </w:rPr>
      </w:pPr>
    </w:p>
    <w:p w:rsidR="00D62F30" w:rsidRPr="00D62F30" w:rsidRDefault="00D62F30">
      <w:pPr>
        <w:pStyle w:val="ConsPlusNormal"/>
        <w:ind w:firstLine="540"/>
        <w:jc w:val="both"/>
        <w:rPr>
          <w:sz w:val="24"/>
        </w:rPr>
      </w:pPr>
      <w:r w:rsidRPr="00D62F30">
        <w:rPr>
          <w:sz w:val="24"/>
        </w:rPr>
        <w:t xml:space="preserve">1.1. Настоящий Порядок определяет особенности согласования органами исполнительной власти Краснодарского края, структурными подразделениями администрации Краснодарского края концессионного соглашения, объектом которого является имущество, предусмотренное </w:t>
      </w:r>
      <w:hyperlink r:id="rId14">
        <w:r w:rsidRPr="00D62F30">
          <w:rPr>
            <w:color w:val="0000FF"/>
            <w:sz w:val="24"/>
          </w:rPr>
          <w:t>пунктом 12 части 1 статьи 4</w:t>
        </w:r>
      </w:hyperlink>
      <w:r w:rsidRPr="00D62F30">
        <w:rPr>
          <w:sz w:val="24"/>
        </w:rPr>
        <w:t xml:space="preserve"> Федерального закона от 21 июля 2005 г. N 115-ФЗ "О концессионных соглашениях", и концедентом по которому выступает муниципальное образование Краснодарского края (далее соответственно - Концессионное соглашение, Муниципальное образование), в качестве самостоятельной стороны такого Концессионного соглашения участвует Краснодарский край,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глава администрации (губернатор) Краснодарского края, в случае,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краевому бюджету, и (или) за счет межбюджетного трансферта и (или) бюджетного кредита, предоставляемого из краевого бюджета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транспортом общего пользования, оказание услуг концессионером по регулируемым тарифам, установленным Краснодарским краем.</w:t>
      </w:r>
    </w:p>
    <w:p w:rsidR="00D62F30" w:rsidRPr="00D62F30" w:rsidRDefault="00D62F30">
      <w:pPr>
        <w:pStyle w:val="ConsPlusNormal"/>
        <w:spacing w:before="280"/>
        <w:ind w:firstLine="540"/>
        <w:jc w:val="both"/>
        <w:rPr>
          <w:sz w:val="24"/>
        </w:rPr>
      </w:pPr>
      <w:r w:rsidRPr="00D62F30">
        <w:rPr>
          <w:sz w:val="24"/>
        </w:rPr>
        <w:t xml:space="preserve">1.2. В настоящем Порядке используются понятия, предусмотренные Федеральным </w:t>
      </w:r>
      <w:hyperlink r:id="rId15">
        <w:r w:rsidRPr="00D62F30">
          <w:rPr>
            <w:color w:val="0000FF"/>
            <w:sz w:val="24"/>
          </w:rPr>
          <w:t>законом</w:t>
        </w:r>
      </w:hyperlink>
      <w:r w:rsidRPr="00D62F30">
        <w:rPr>
          <w:sz w:val="24"/>
        </w:rPr>
        <w:t xml:space="preserve"> от 21 июля 2005 г. N 115-ФЗ "О концессионных соглашениях" (далее - Закон).</w:t>
      </w:r>
    </w:p>
    <w:p w:rsidR="00D62F30" w:rsidRPr="00D62F30" w:rsidRDefault="00D62F30">
      <w:pPr>
        <w:pStyle w:val="ConsPlusNormal"/>
        <w:spacing w:before="280"/>
        <w:ind w:firstLine="540"/>
        <w:jc w:val="both"/>
        <w:rPr>
          <w:sz w:val="24"/>
        </w:rPr>
      </w:pPr>
      <w:r w:rsidRPr="00D62F30">
        <w:rPr>
          <w:sz w:val="24"/>
        </w:rPr>
        <w:t>1.3. Взаимодействие с Муниципальным образованием, органами исполнительной власти Краснодарского края и структурными подразделениями администрации Краснодарского края при согласовании проекта Концессионного соглашения осуществляет министерство транспорта и дорожного хозяйства Краснодарского края (далее - Министерство).</w:t>
      </w:r>
    </w:p>
    <w:p w:rsidR="00D62F30" w:rsidRPr="00D62F30" w:rsidRDefault="00D62F30">
      <w:pPr>
        <w:pStyle w:val="ConsPlusNormal"/>
        <w:jc w:val="both"/>
        <w:rPr>
          <w:sz w:val="24"/>
        </w:rPr>
      </w:pPr>
      <w:r w:rsidRPr="00D62F30">
        <w:rPr>
          <w:sz w:val="24"/>
        </w:rPr>
        <w:t xml:space="preserve">(п. 1.3 в ред. </w:t>
      </w:r>
      <w:hyperlink r:id="rId16">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bookmarkStart w:id="3" w:name="P61"/>
      <w:bookmarkEnd w:id="3"/>
      <w:r w:rsidRPr="00D62F30">
        <w:rPr>
          <w:sz w:val="24"/>
        </w:rPr>
        <w:t>1.4. Муниципальное образование направляет в Министерство проект Концессионного соглашения,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w:t>
      </w:r>
    </w:p>
    <w:p w:rsidR="00D62F30" w:rsidRPr="00D62F30" w:rsidRDefault="00D62F30">
      <w:pPr>
        <w:pStyle w:val="ConsPlusNormal"/>
        <w:spacing w:before="280"/>
        <w:ind w:firstLine="540"/>
        <w:jc w:val="both"/>
        <w:rPr>
          <w:sz w:val="24"/>
        </w:rPr>
      </w:pPr>
      <w:r w:rsidRPr="00D62F30">
        <w:rPr>
          <w:sz w:val="24"/>
        </w:rPr>
        <w:t>К проекту Концессионного соглашения, направляемому на согласование, прилагаются следующие документы:</w:t>
      </w:r>
    </w:p>
    <w:p w:rsidR="00D62F30" w:rsidRPr="00D62F30" w:rsidRDefault="00D62F30">
      <w:pPr>
        <w:pStyle w:val="ConsPlusNormal"/>
        <w:spacing w:before="280"/>
        <w:ind w:firstLine="540"/>
        <w:jc w:val="both"/>
        <w:rPr>
          <w:sz w:val="24"/>
        </w:rPr>
      </w:pPr>
      <w:r w:rsidRPr="00D62F30">
        <w:rPr>
          <w:sz w:val="24"/>
        </w:rPr>
        <w:t>лист согласования;</w:t>
      </w:r>
    </w:p>
    <w:p w:rsidR="00D62F30" w:rsidRPr="00D62F30" w:rsidRDefault="00D62F30">
      <w:pPr>
        <w:pStyle w:val="ConsPlusNormal"/>
        <w:spacing w:before="280"/>
        <w:ind w:firstLine="540"/>
        <w:jc w:val="both"/>
        <w:rPr>
          <w:sz w:val="24"/>
        </w:rPr>
      </w:pPr>
      <w:r w:rsidRPr="00D62F30">
        <w:rPr>
          <w:sz w:val="24"/>
        </w:rPr>
        <w:lastRenderedPageBreak/>
        <w:t>пояснительная записка с обоснованием целесообразности заключения Концессионного соглашения и оценкой возможных финансово-экономических и иных последствий его заключения;</w:t>
      </w:r>
    </w:p>
    <w:p w:rsidR="00D62F30" w:rsidRPr="00D62F30" w:rsidRDefault="00D62F30">
      <w:pPr>
        <w:pStyle w:val="ConsPlusNormal"/>
        <w:spacing w:before="280"/>
        <w:ind w:firstLine="540"/>
        <w:jc w:val="both"/>
        <w:rPr>
          <w:sz w:val="24"/>
        </w:rPr>
      </w:pPr>
      <w:r w:rsidRPr="00D62F30">
        <w:rPr>
          <w:sz w:val="24"/>
        </w:rPr>
        <w:t xml:space="preserve">в случае заключения Концессионного соглашения путем проведения конкурса на право заключения Концессионного соглашения - копии документов, предусмотренных проектом Концессионного соглашения, в соответствии с требованиями </w:t>
      </w:r>
      <w:hyperlink r:id="rId17">
        <w:r w:rsidRPr="00D62F30">
          <w:rPr>
            <w:color w:val="0000FF"/>
            <w:sz w:val="24"/>
          </w:rPr>
          <w:t>Закона</w:t>
        </w:r>
      </w:hyperlink>
      <w:r w:rsidRPr="00D62F30">
        <w:rPr>
          <w:sz w:val="24"/>
        </w:rPr>
        <w:t>;</w:t>
      </w:r>
    </w:p>
    <w:p w:rsidR="00D62F30" w:rsidRPr="00D62F30" w:rsidRDefault="00D62F30">
      <w:pPr>
        <w:pStyle w:val="ConsPlusNormal"/>
        <w:spacing w:before="280"/>
        <w:ind w:firstLine="540"/>
        <w:jc w:val="both"/>
        <w:rPr>
          <w:sz w:val="24"/>
        </w:rPr>
      </w:pPr>
      <w:r w:rsidRPr="00D62F30">
        <w:rPr>
          <w:sz w:val="24"/>
        </w:rPr>
        <w:t xml:space="preserve">в случае заключения Концессионного соглашения с лицом, выступающим с инициативой заключения Концессионного соглашения, - копии документов, предусмотренных </w:t>
      </w:r>
      <w:hyperlink r:id="rId18">
        <w:r w:rsidRPr="00D62F30">
          <w:rPr>
            <w:color w:val="0000FF"/>
            <w:sz w:val="24"/>
          </w:rPr>
          <w:t>формой</w:t>
        </w:r>
      </w:hyperlink>
      <w:r w:rsidRPr="00D62F30">
        <w:rPr>
          <w:sz w:val="24"/>
        </w:rPr>
        <w:t xml:space="preserve"> предложения о заключении Концессионного соглашения с лицом, выступающим с инициативой заключения Концессионного соглашения, утвержденной постановлением Правительства Российской Федерации от 31 марта 2015 г. N 300, и проектом Концессионного соглашения, в соответствии с требованиями </w:t>
      </w:r>
      <w:hyperlink r:id="rId19">
        <w:r w:rsidRPr="00D62F30">
          <w:rPr>
            <w:color w:val="0000FF"/>
            <w:sz w:val="24"/>
          </w:rPr>
          <w:t>Закона</w:t>
        </w:r>
      </w:hyperlink>
      <w:r w:rsidRPr="00D62F30">
        <w:rPr>
          <w:sz w:val="24"/>
        </w:rPr>
        <w:t>.</w:t>
      </w:r>
    </w:p>
    <w:p w:rsidR="00D62F30" w:rsidRPr="00D62F30" w:rsidRDefault="00D62F30">
      <w:pPr>
        <w:pStyle w:val="ConsPlusNormal"/>
        <w:spacing w:before="280"/>
        <w:ind w:firstLine="540"/>
        <w:jc w:val="both"/>
        <w:rPr>
          <w:sz w:val="24"/>
        </w:rPr>
      </w:pPr>
      <w:bookmarkStart w:id="4" w:name="P67"/>
      <w:bookmarkEnd w:id="4"/>
      <w:r w:rsidRPr="00D62F30">
        <w:rPr>
          <w:sz w:val="24"/>
        </w:rPr>
        <w:t xml:space="preserve">1.5. Проект Концессионного соглашения, согласованный Министерством в рамках своих полномочий, вносится заместителем главы администрации (губернатора) Краснодарского края (топливно-энергетический комплекс, жилищно-коммунальное хозяйство) для дальнейшего согласования органами исполнительной власти Краснодарского края, структурными подразделениями администрации Краснодарского края и должностными лицами администрации Краснодарского края, указанными в пунктах 1.5 и </w:t>
      </w:r>
      <w:hyperlink w:anchor="P71">
        <w:r w:rsidRPr="00D62F30">
          <w:rPr>
            <w:color w:val="0000FF"/>
            <w:sz w:val="24"/>
          </w:rPr>
          <w:t>1.6</w:t>
        </w:r>
      </w:hyperlink>
      <w:r w:rsidRPr="00D62F30">
        <w:rPr>
          <w:sz w:val="24"/>
        </w:rPr>
        <w:t xml:space="preserve"> настоящего Порядка.</w:t>
      </w:r>
    </w:p>
    <w:p w:rsidR="00D62F30" w:rsidRPr="00D62F30" w:rsidRDefault="00D62F30">
      <w:pPr>
        <w:pStyle w:val="ConsPlusNormal"/>
        <w:spacing w:before="280"/>
        <w:ind w:firstLine="540"/>
        <w:jc w:val="both"/>
        <w:rPr>
          <w:sz w:val="24"/>
        </w:rPr>
      </w:pPr>
      <w:r w:rsidRPr="00D62F30">
        <w:rPr>
          <w:sz w:val="24"/>
        </w:rPr>
        <w:t>Каждый лист согласованного Министерством проекта Концессионного соглашения (на оборотной стороне) подписывается министром (заместителем министра) транспорта и дорожного хозяйства Краснодарского края.</w:t>
      </w:r>
    </w:p>
    <w:p w:rsidR="00D62F30" w:rsidRPr="00D62F30" w:rsidRDefault="00D62F30">
      <w:pPr>
        <w:pStyle w:val="ConsPlusNormal"/>
        <w:spacing w:before="280"/>
        <w:ind w:firstLine="540"/>
        <w:jc w:val="both"/>
        <w:rPr>
          <w:sz w:val="24"/>
        </w:rPr>
      </w:pPr>
      <w:r w:rsidRPr="00D62F30">
        <w:rPr>
          <w:sz w:val="24"/>
        </w:rPr>
        <w:t>Согласованный Министерством проект Концессионного соглашения согласовывается департаментом государственного регулирования тарифов Краснодарского края в части условий, касающихся регулируемых цен (тарифов), в том числе размера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министерством экономики Краснодарского края, министерством финансов Краснодарского края, правовым департаментом администрации Краснодарского края, управлением делами администрации Краснодарского края.</w:t>
      </w:r>
    </w:p>
    <w:p w:rsidR="00D62F30" w:rsidRPr="00D62F30" w:rsidRDefault="00D62F30">
      <w:pPr>
        <w:pStyle w:val="ConsPlusNormal"/>
        <w:jc w:val="both"/>
        <w:rPr>
          <w:sz w:val="24"/>
        </w:rPr>
      </w:pPr>
      <w:r w:rsidRPr="00D62F30">
        <w:rPr>
          <w:sz w:val="24"/>
        </w:rPr>
        <w:t xml:space="preserve">(в ред. </w:t>
      </w:r>
      <w:hyperlink r:id="rId20">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bookmarkStart w:id="5" w:name="P71"/>
      <w:bookmarkEnd w:id="5"/>
      <w:r w:rsidRPr="00D62F30">
        <w:rPr>
          <w:sz w:val="24"/>
        </w:rPr>
        <w:t xml:space="preserve">1.6. Кроме органов исполнительной власти Краснодарского края и. структурных подразделений администрации Краснодарского края, указанных в </w:t>
      </w:r>
      <w:hyperlink w:anchor="P67">
        <w:r w:rsidRPr="00D62F30">
          <w:rPr>
            <w:color w:val="0000FF"/>
            <w:sz w:val="24"/>
          </w:rPr>
          <w:t>пункте 1.5</w:t>
        </w:r>
      </w:hyperlink>
      <w:r w:rsidRPr="00D62F30">
        <w:rPr>
          <w:sz w:val="24"/>
        </w:rPr>
        <w:t xml:space="preserve"> настоящего Порядка, проект Концессионного соглашения согласовывают первый заместитель главы администрации (губернатора) Краснодарского края (финансовая, бюджетная и экономическая политика), заместитель главы администрации (губернатора) Краснодарского края (внутренняя политика).</w:t>
      </w:r>
    </w:p>
    <w:p w:rsidR="00D62F30" w:rsidRPr="00D62F30" w:rsidRDefault="00D62F30">
      <w:pPr>
        <w:pStyle w:val="ConsPlusNormal"/>
        <w:jc w:val="both"/>
        <w:rPr>
          <w:sz w:val="24"/>
        </w:rPr>
      </w:pPr>
      <w:r w:rsidRPr="00D62F30">
        <w:rPr>
          <w:sz w:val="24"/>
        </w:rPr>
        <w:t xml:space="preserve">(в ред. </w:t>
      </w:r>
      <w:hyperlink r:id="rId21">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1.7. Ответственными за правильность оформления, качество, законность, своевременность согласования и визирования проекта Концессионного соглашения заинтересованными должностными лицами являются лицо, внесшее проект Концессионного соглашения, а также Министерство.</w:t>
      </w:r>
    </w:p>
    <w:p w:rsidR="00D62F30" w:rsidRPr="00D62F30" w:rsidRDefault="00D62F30">
      <w:pPr>
        <w:pStyle w:val="ConsPlusNormal"/>
        <w:spacing w:before="280"/>
        <w:ind w:firstLine="540"/>
        <w:jc w:val="both"/>
        <w:rPr>
          <w:sz w:val="24"/>
        </w:rPr>
      </w:pPr>
      <w:r w:rsidRPr="00D62F30">
        <w:rPr>
          <w:sz w:val="24"/>
        </w:rPr>
        <w:lastRenderedPageBreak/>
        <w:t>Министерство обеспечивает эффективное использование бюджетных средств Краснодарского края.</w:t>
      </w:r>
    </w:p>
    <w:p w:rsidR="00D62F30" w:rsidRPr="00D62F30" w:rsidRDefault="00D62F30">
      <w:pPr>
        <w:pStyle w:val="ConsPlusNormal"/>
        <w:jc w:val="both"/>
        <w:rPr>
          <w:sz w:val="24"/>
        </w:rPr>
      </w:pPr>
    </w:p>
    <w:p w:rsidR="00D62F30" w:rsidRPr="00D62F30" w:rsidRDefault="00D62F30">
      <w:pPr>
        <w:pStyle w:val="ConsPlusTitle"/>
        <w:jc w:val="center"/>
        <w:outlineLvl w:val="1"/>
        <w:rPr>
          <w:sz w:val="24"/>
        </w:rPr>
      </w:pPr>
      <w:bookmarkStart w:id="6" w:name="P76"/>
      <w:bookmarkEnd w:id="6"/>
      <w:r w:rsidRPr="00D62F30">
        <w:rPr>
          <w:sz w:val="24"/>
        </w:rPr>
        <w:t>2. Организация согласования проекта</w:t>
      </w:r>
    </w:p>
    <w:p w:rsidR="00D62F30" w:rsidRPr="00D62F30" w:rsidRDefault="00D62F30">
      <w:pPr>
        <w:pStyle w:val="ConsPlusTitle"/>
        <w:jc w:val="center"/>
        <w:rPr>
          <w:sz w:val="24"/>
        </w:rPr>
      </w:pPr>
      <w:r w:rsidRPr="00D62F30">
        <w:rPr>
          <w:sz w:val="24"/>
        </w:rPr>
        <w:t>Концессионного соглашения</w:t>
      </w:r>
    </w:p>
    <w:p w:rsidR="00D62F30" w:rsidRPr="00D62F30" w:rsidRDefault="00D62F30">
      <w:pPr>
        <w:pStyle w:val="ConsPlusNormal"/>
        <w:jc w:val="both"/>
        <w:rPr>
          <w:sz w:val="24"/>
        </w:rPr>
      </w:pPr>
    </w:p>
    <w:p w:rsidR="00D62F30" w:rsidRPr="00D62F30" w:rsidRDefault="00D62F30">
      <w:pPr>
        <w:pStyle w:val="ConsPlusNormal"/>
        <w:ind w:firstLine="540"/>
        <w:jc w:val="both"/>
        <w:rPr>
          <w:sz w:val="24"/>
        </w:rPr>
      </w:pPr>
      <w:bookmarkStart w:id="7" w:name="P79"/>
      <w:bookmarkEnd w:id="7"/>
      <w:r w:rsidRPr="00D62F30">
        <w:rPr>
          <w:sz w:val="24"/>
        </w:rPr>
        <w:t xml:space="preserve">2.1. Срок согласования каждым должностным лицом администрации - Краснодарского края, органом исполнительной власти Краснодарского края, структурным подразделением администрации Краснодарского края, к которым поступил на согласование проект Концессионного соглашения, не должен превышать трех рабочих дней со дня поступления в соответствующие орган исполнительной власти Краснодарского края, структурное подразделение администрации Краснодарского края или должностному лицу администрации Краснодарского края проекта Концессионного соглашения и документов, предусмотренных </w:t>
      </w:r>
      <w:hyperlink w:anchor="P61">
        <w:r w:rsidRPr="00D62F30">
          <w:rPr>
            <w:color w:val="0000FF"/>
            <w:sz w:val="24"/>
          </w:rPr>
          <w:t>пунктом 1.4</w:t>
        </w:r>
      </w:hyperlink>
      <w:r w:rsidRPr="00D62F30">
        <w:rPr>
          <w:sz w:val="24"/>
        </w:rPr>
        <w:t xml:space="preserve"> настоящего Порядка.</w:t>
      </w:r>
    </w:p>
    <w:p w:rsidR="00D62F30" w:rsidRPr="00D62F30" w:rsidRDefault="00D62F30">
      <w:pPr>
        <w:pStyle w:val="ConsPlusNormal"/>
        <w:spacing w:before="280"/>
        <w:ind w:firstLine="540"/>
        <w:jc w:val="both"/>
        <w:rPr>
          <w:sz w:val="24"/>
        </w:rPr>
      </w:pPr>
      <w:r w:rsidRPr="00D62F30">
        <w:rPr>
          <w:sz w:val="24"/>
        </w:rPr>
        <w:t>Срок проведения правовой экспертизы проекта Концессионного соглашения правовым департаментом администрации Краснодарского края составляет три рабочих дня.</w:t>
      </w:r>
    </w:p>
    <w:p w:rsidR="00D62F30" w:rsidRPr="00D62F30" w:rsidRDefault="00D62F30">
      <w:pPr>
        <w:pStyle w:val="ConsPlusNormal"/>
        <w:spacing w:before="280"/>
        <w:ind w:firstLine="540"/>
        <w:jc w:val="both"/>
        <w:rPr>
          <w:sz w:val="24"/>
        </w:rPr>
      </w:pPr>
      <w:r w:rsidRPr="00D62F30">
        <w:rPr>
          <w:sz w:val="24"/>
        </w:rPr>
        <w:t>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проекта Концессионного соглашения, то срок проведения такой экспертизы составляет три рабочих дня со дня поступления запрашиваемых документов.</w:t>
      </w:r>
    </w:p>
    <w:p w:rsidR="00D62F30" w:rsidRPr="00D62F30" w:rsidRDefault="00D62F30">
      <w:pPr>
        <w:pStyle w:val="ConsPlusNormal"/>
        <w:spacing w:before="280"/>
        <w:ind w:firstLine="540"/>
        <w:jc w:val="both"/>
        <w:rPr>
          <w:sz w:val="24"/>
        </w:rPr>
      </w:pPr>
      <w:bookmarkStart w:id="8" w:name="P82"/>
      <w:bookmarkEnd w:id="8"/>
      <w:r w:rsidRPr="00D62F30">
        <w:rPr>
          <w:sz w:val="24"/>
        </w:rPr>
        <w:t>2.2. В случае если проектом Концессионного соглашения предусмотрено осуществление регулярных перевозок пассажиров по тарифам, установленным Краснодарским краем, Министерство, согласовав проект Концессионного соглашения, в течение трех рабочих дней со дня согласования проекта Концессионного соглашения направляет его в департамент государственного регулирования тарифов Краснодарского края для согласования в части условий, касающихся регулируемых цен (тарифов), в том числе размера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w:t>
      </w:r>
    </w:p>
    <w:p w:rsidR="00D62F30" w:rsidRPr="00D62F30" w:rsidRDefault="00D62F30">
      <w:pPr>
        <w:pStyle w:val="ConsPlusNormal"/>
        <w:spacing w:before="280"/>
        <w:ind w:firstLine="540"/>
        <w:jc w:val="both"/>
        <w:rPr>
          <w:sz w:val="24"/>
        </w:rPr>
      </w:pPr>
      <w:r w:rsidRPr="00D62F30">
        <w:rPr>
          <w:sz w:val="24"/>
        </w:rPr>
        <w:t>2.3.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государственно-частного партнерства - министерство экономики Краснодарского края.</w:t>
      </w:r>
    </w:p>
    <w:p w:rsidR="00D62F30" w:rsidRPr="00D62F30" w:rsidRDefault="00D62F30">
      <w:pPr>
        <w:pStyle w:val="ConsPlusNormal"/>
        <w:spacing w:before="280"/>
        <w:ind w:firstLine="540"/>
        <w:jc w:val="both"/>
        <w:rPr>
          <w:sz w:val="24"/>
        </w:rPr>
      </w:pPr>
      <w:r w:rsidRPr="00D62F30">
        <w:rPr>
          <w:sz w:val="24"/>
        </w:rPr>
        <w:t>В случае если проект Концессионного соглашения не подлежит согласованию с департаментом государственного регулирования тарифов Краснодарского края, он в течение двух рабочих дней со дня согласования Министерством направляется на согласование в министерство экономики Краснодарского края.</w:t>
      </w:r>
    </w:p>
    <w:p w:rsidR="00D62F30" w:rsidRPr="00D62F30" w:rsidRDefault="00D62F30">
      <w:pPr>
        <w:pStyle w:val="ConsPlusNormal"/>
        <w:jc w:val="both"/>
        <w:rPr>
          <w:sz w:val="24"/>
        </w:rPr>
      </w:pPr>
      <w:r w:rsidRPr="00D62F30">
        <w:rPr>
          <w:sz w:val="24"/>
        </w:rPr>
        <w:t xml:space="preserve">(п. 2.3 в ред. </w:t>
      </w:r>
      <w:hyperlink r:id="rId22">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 xml:space="preserve">2.4. Утратил силу. - </w:t>
      </w:r>
      <w:hyperlink r:id="rId23">
        <w:r w:rsidRPr="00D62F30">
          <w:rPr>
            <w:color w:val="0000FF"/>
            <w:sz w:val="24"/>
          </w:rPr>
          <w:t>Постановление</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bookmarkStart w:id="9" w:name="P87"/>
      <w:bookmarkEnd w:id="9"/>
      <w:r w:rsidRPr="00D62F30">
        <w:rPr>
          <w:sz w:val="24"/>
        </w:rPr>
        <w:t>2.5. В течение двух рабочих дней со дня согласования министерством экономики Краснодарского края проект Концессионного соглашения направляется Министерством для согласования в министерство финансов Краснодарского края.</w:t>
      </w:r>
    </w:p>
    <w:p w:rsidR="00D62F30" w:rsidRPr="00D62F30" w:rsidRDefault="00D62F30">
      <w:pPr>
        <w:pStyle w:val="ConsPlusNormal"/>
        <w:jc w:val="both"/>
        <w:rPr>
          <w:sz w:val="24"/>
        </w:rPr>
      </w:pPr>
      <w:r w:rsidRPr="00D62F30">
        <w:rPr>
          <w:sz w:val="24"/>
        </w:rPr>
        <w:lastRenderedPageBreak/>
        <w:t xml:space="preserve">(в ред. </w:t>
      </w:r>
      <w:hyperlink r:id="rId24">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В нижней части оборотной стороны каждого листа согласованного проекта Концессионного соглашения (за исключением листов согласования) проставляется штамп министерства финансов Краснодарского края.</w:t>
      </w:r>
    </w:p>
    <w:p w:rsidR="00D62F30" w:rsidRPr="00D62F30" w:rsidRDefault="00D62F30">
      <w:pPr>
        <w:pStyle w:val="ConsPlusNormal"/>
        <w:spacing w:before="280"/>
        <w:ind w:firstLine="540"/>
        <w:jc w:val="both"/>
        <w:rPr>
          <w:sz w:val="24"/>
        </w:rPr>
      </w:pPr>
      <w:r w:rsidRPr="00D62F30">
        <w:rPr>
          <w:sz w:val="24"/>
        </w:rPr>
        <w:t xml:space="preserve">2.6. В течение двух рабочих дней после согласования органами исполнительной власти Краснодарского края и должностными лицами администрации Краснодарского края, указанными в </w:t>
      </w:r>
      <w:hyperlink w:anchor="P82">
        <w:r w:rsidRPr="00D62F30">
          <w:rPr>
            <w:color w:val="0000FF"/>
            <w:sz w:val="24"/>
          </w:rPr>
          <w:t>пунктах 2.2</w:t>
        </w:r>
      </w:hyperlink>
      <w:r w:rsidRPr="00D62F30">
        <w:rPr>
          <w:sz w:val="24"/>
        </w:rPr>
        <w:t xml:space="preserve"> - </w:t>
      </w:r>
      <w:hyperlink w:anchor="P87">
        <w:r w:rsidRPr="00D62F30">
          <w:rPr>
            <w:color w:val="0000FF"/>
            <w:sz w:val="24"/>
          </w:rPr>
          <w:t>2.5</w:t>
        </w:r>
      </w:hyperlink>
      <w:r w:rsidRPr="00D62F30">
        <w:rPr>
          <w:sz w:val="24"/>
        </w:rPr>
        <w:t xml:space="preserve"> настоящего Порядка, проект Концессионного соглашения направляется Министерством в правовой департамент администрации Краснодарского края для проведения правовой экспертизы.</w:t>
      </w:r>
    </w:p>
    <w:p w:rsidR="00D62F30" w:rsidRPr="00D62F30" w:rsidRDefault="00D62F30">
      <w:pPr>
        <w:pStyle w:val="ConsPlusNormal"/>
        <w:spacing w:before="280"/>
        <w:ind w:firstLine="540"/>
        <w:jc w:val="both"/>
        <w:rPr>
          <w:sz w:val="24"/>
        </w:rPr>
      </w:pPr>
      <w:r w:rsidRPr="00D62F30">
        <w:rPr>
          <w:sz w:val="24"/>
        </w:rPr>
        <w:t xml:space="preserve">Правовая экспертиза проекта Концессионного соглашения заключается в правовой оценке компетенции главы администрации (губернатора) Краснодарского края, а также соответствия </w:t>
      </w:r>
      <w:hyperlink r:id="rId25">
        <w:r w:rsidRPr="00D62F30">
          <w:rPr>
            <w:color w:val="0000FF"/>
            <w:sz w:val="24"/>
          </w:rPr>
          <w:t>Закону</w:t>
        </w:r>
      </w:hyperlink>
      <w:r w:rsidRPr="00D62F30">
        <w:rPr>
          <w:sz w:val="24"/>
        </w:rPr>
        <w:t xml:space="preserve"> в части обязанностей Краснодарского края.</w:t>
      </w:r>
    </w:p>
    <w:p w:rsidR="00D62F30" w:rsidRPr="00D62F30" w:rsidRDefault="00D62F30">
      <w:pPr>
        <w:pStyle w:val="ConsPlusNormal"/>
        <w:spacing w:before="280"/>
        <w:ind w:firstLine="540"/>
        <w:jc w:val="both"/>
        <w:rPr>
          <w:sz w:val="24"/>
        </w:rPr>
      </w:pPr>
      <w:r w:rsidRPr="00D62F30">
        <w:rPr>
          <w:sz w:val="24"/>
        </w:rPr>
        <w:t>На каждом листе согласованного правовым департаментом администрации Краснодарского края без замечаний проекта Концессионного соглашения ставится штамп правового департамента администрации Краснодарского края.</w:t>
      </w:r>
    </w:p>
    <w:p w:rsidR="00D62F30" w:rsidRPr="00D62F30" w:rsidRDefault="00D62F30">
      <w:pPr>
        <w:pStyle w:val="ConsPlusNormal"/>
        <w:spacing w:before="280"/>
        <w:ind w:firstLine="540"/>
        <w:jc w:val="both"/>
        <w:rPr>
          <w:sz w:val="24"/>
        </w:rPr>
      </w:pPr>
      <w:r w:rsidRPr="00D62F30">
        <w:rPr>
          <w:sz w:val="24"/>
        </w:rPr>
        <w:t>2.7. В течение двух рабочих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визирование заместителю главы администрации (губернатора) Краснодарского края (внутренняя политика) и первому заместителю главы администрации (губернатора) Краснодарского края (финансовая, бюджетная и экономическая политика).</w:t>
      </w:r>
    </w:p>
    <w:p w:rsidR="00D62F30" w:rsidRPr="00D62F30" w:rsidRDefault="00D62F30">
      <w:pPr>
        <w:pStyle w:val="ConsPlusNormal"/>
        <w:spacing w:before="280"/>
        <w:ind w:firstLine="540"/>
        <w:jc w:val="both"/>
        <w:rPr>
          <w:sz w:val="24"/>
        </w:rPr>
      </w:pPr>
      <w:r w:rsidRPr="00D62F30">
        <w:rPr>
          <w:sz w:val="24"/>
        </w:rPr>
        <w:t xml:space="preserve">2.8.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 указанных в </w:t>
      </w:r>
      <w:hyperlink w:anchor="P67">
        <w:r w:rsidRPr="00D62F30">
          <w:rPr>
            <w:color w:val="0000FF"/>
            <w:sz w:val="24"/>
          </w:rPr>
          <w:t>пункте 1.5</w:t>
        </w:r>
      </w:hyperlink>
      <w:r w:rsidRPr="00D62F30">
        <w:rPr>
          <w:sz w:val="24"/>
        </w:rPr>
        <w:t xml:space="preserve"> настоящего Порядка, первый заместитель главы администрации (губернатора) Краснодарского края (финансовая, бюджетная и экономическая политика), заместитель главы администрации (губернатора) Краснодарского края (внутренняя политика).</w:t>
      </w:r>
    </w:p>
    <w:p w:rsidR="00D62F30" w:rsidRPr="00D62F30" w:rsidRDefault="00D62F30">
      <w:pPr>
        <w:pStyle w:val="ConsPlusNormal"/>
        <w:spacing w:before="280"/>
        <w:ind w:firstLine="540"/>
        <w:jc w:val="both"/>
        <w:rPr>
          <w:sz w:val="24"/>
        </w:rPr>
      </w:pPr>
      <w:r w:rsidRPr="00D62F30">
        <w:rPr>
          <w:sz w:val="24"/>
        </w:rPr>
        <w:t>При наличии у структурных подразделений администрации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 которые не разрешены в рабочем порядке, указанные замечания оформляются на соответствующем бланке и прилагаются к проекту Концессионного соглашения, и в листе согласования перед визой указывается "Замечания прилагаются", штампы в нижней части оборотной стороны каждого листа проекта Концессионного соглашения в данном случае не проставляются.</w:t>
      </w:r>
    </w:p>
    <w:p w:rsidR="00D62F30" w:rsidRPr="00D62F30" w:rsidRDefault="00D62F30">
      <w:pPr>
        <w:pStyle w:val="ConsPlusNormal"/>
        <w:spacing w:before="280"/>
        <w:ind w:firstLine="540"/>
        <w:jc w:val="both"/>
        <w:rPr>
          <w:sz w:val="24"/>
        </w:rPr>
      </w:pPr>
      <w:r w:rsidRPr="00D62F30">
        <w:rPr>
          <w:sz w:val="24"/>
        </w:rPr>
        <w:t>Министерство в течение двух рабочих дней со дня получения замечаний обеспечивает взаимодействие с соответствующим структурным подразделением администрации Краснодарского края и органом исполнительной власти Краснодарского края, внесшими замечания к проекту Концессионного соглашения, а также с Муниципальным образованием по вопросам их устранения.</w:t>
      </w:r>
    </w:p>
    <w:p w:rsidR="00D62F30" w:rsidRPr="00D62F30" w:rsidRDefault="00D62F30">
      <w:pPr>
        <w:pStyle w:val="ConsPlusNormal"/>
        <w:spacing w:before="280"/>
        <w:ind w:firstLine="540"/>
        <w:jc w:val="both"/>
        <w:rPr>
          <w:sz w:val="24"/>
        </w:rPr>
      </w:pPr>
      <w:r w:rsidRPr="00D62F30">
        <w:rPr>
          <w:sz w:val="24"/>
        </w:rPr>
        <w:t xml:space="preserve">К проекту Концессионного соглашения в случае наличия замечаний согласующих структурных подразделений администрации Краснодарского края и органов </w:t>
      </w:r>
      <w:r w:rsidRPr="00D62F30">
        <w:rPr>
          <w:sz w:val="24"/>
        </w:rPr>
        <w:lastRenderedPageBreak/>
        <w:t>исполнительной власти Краснодарского края, с которыми не согласен заместитель главы администрации (губернатора) Краснодарского края (топливно-энергетический комплекс, жилищно-коммунальное хозяйство), министр (заместитель министра) транспорта и дорожного хозяйства Краснодарского края, прилагается пояснительная записка с изложением разногласий.</w:t>
      </w:r>
    </w:p>
    <w:p w:rsidR="00D62F30" w:rsidRPr="00D62F30" w:rsidRDefault="00D62F30">
      <w:pPr>
        <w:pStyle w:val="ConsPlusNormal"/>
        <w:spacing w:before="280"/>
        <w:ind w:firstLine="540"/>
        <w:jc w:val="both"/>
        <w:rPr>
          <w:sz w:val="24"/>
        </w:rPr>
      </w:pPr>
      <w:r w:rsidRPr="00D62F30">
        <w:rPr>
          <w:sz w:val="24"/>
        </w:rPr>
        <w:t>Пояснительная записка к замечаниям по проекту Концессионного соглашения готовится с использованием соответствующего бланка (с указанием адресата), подписывается министром (заместителем министра) транспорта и дорожного хозяйства Краснодарского края, регистрируется в ЕМСЭД в течение четырех рабочих дней со дня получения замечаний.</w:t>
      </w:r>
    </w:p>
    <w:p w:rsidR="00D62F30" w:rsidRPr="00D62F30" w:rsidRDefault="00D62F30">
      <w:pPr>
        <w:pStyle w:val="ConsPlusNormal"/>
        <w:spacing w:before="280"/>
        <w:ind w:firstLine="540"/>
        <w:jc w:val="both"/>
        <w:rPr>
          <w:sz w:val="24"/>
        </w:rPr>
      </w:pPr>
      <w:r w:rsidRPr="00D62F30">
        <w:rPr>
          <w:sz w:val="24"/>
        </w:rPr>
        <w:t>В случае если вопросы разногласий не удалось решить на уровне руководителей структурных подразделений администрации Краснодарского края и органов исполнительной власти Краснодарского края, решение о способе устранения разногласий и возможности представления проекта Концессионного соглашения главе администрации (губернатору) Краснодарского края принимается заместителем главы администрации (губернатора) Краснодарского края (топливно-энергетический комплекс, жилищно-коммунальное хозяйство) с учетом содержания замечаний и пояснительной записки.</w:t>
      </w:r>
    </w:p>
    <w:p w:rsidR="00D62F30" w:rsidRPr="00D62F30" w:rsidRDefault="00D62F30">
      <w:pPr>
        <w:pStyle w:val="ConsPlusNormal"/>
        <w:jc w:val="both"/>
        <w:rPr>
          <w:sz w:val="24"/>
        </w:rPr>
      </w:pPr>
      <w:r w:rsidRPr="00D62F30">
        <w:rPr>
          <w:sz w:val="24"/>
        </w:rPr>
        <w:t xml:space="preserve">(п. 2.8 в ред. </w:t>
      </w:r>
      <w:hyperlink r:id="rId26">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 xml:space="preserve">2.9. Абзац исключен. - </w:t>
      </w:r>
      <w:hyperlink r:id="rId27">
        <w:r w:rsidRPr="00D62F30">
          <w:rPr>
            <w:color w:val="0000FF"/>
            <w:sz w:val="24"/>
          </w:rPr>
          <w:t>Постановление</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 xml:space="preserve">Согласованный всеми органами исполнительной власти Краснодарского края, структурными подразделениями администрации Краснодарского края и должностными лицами администрации Краснодарского края, указанными в </w:t>
      </w:r>
      <w:hyperlink w:anchor="P67">
        <w:r w:rsidRPr="00D62F30">
          <w:rPr>
            <w:color w:val="0000FF"/>
            <w:sz w:val="24"/>
          </w:rPr>
          <w:t>пунктах 1.5</w:t>
        </w:r>
      </w:hyperlink>
      <w:r w:rsidRPr="00D62F30">
        <w:rPr>
          <w:sz w:val="24"/>
        </w:rPr>
        <w:t xml:space="preserve"> и </w:t>
      </w:r>
      <w:hyperlink w:anchor="P71">
        <w:r w:rsidRPr="00D62F30">
          <w:rPr>
            <w:color w:val="0000FF"/>
            <w:sz w:val="24"/>
          </w:rPr>
          <w:t>1.6</w:t>
        </w:r>
      </w:hyperlink>
      <w:r w:rsidRPr="00D62F30">
        <w:rPr>
          <w:sz w:val="24"/>
        </w:rPr>
        <w:t xml:space="preserve"> настоящего Порядка, проект Концессионного соглашения в течение двух рабочих дней направляется Министерством Муниципальному образованию.</w:t>
      </w:r>
    </w:p>
    <w:p w:rsidR="00D62F30" w:rsidRPr="00D62F30" w:rsidRDefault="00D62F30">
      <w:pPr>
        <w:pStyle w:val="ConsPlusNormal"/>
        <w:spacing w:before="280"/>
        <w:ind w:firstLine="540"/>
        <w:jc w:val="both"/>
        <w:rPr>
          <w:sz w:val="24"/>
        </w:rPr>
      </w:pPr>
      <w:r w:rsidRPr="00D62F30">
        <w:rPr>
          <w:sz w:val="24"/>
        </w:rPr>
        <w:t xml:space="preserve">2.10. В случае если при согласовании проекта Концессионного соглашения не представлены документы, указанные в </w:t>
      </w:r>
      <w:hyperlink w:anchor="P61">
        <w:r w:rsidRPr="00D62F30">
          <w:rPr>
            <w:color w:val="0000FF"/>
            <w:sz w:val="24"/>
          </w:rPr>
          <w:t>пункте 1.4</w:t>
        </w:r>
      </w:hyperlink>
      <w:r w:rsidRPr="00D62F30">
        <w:rPr>
          <w:sz w:val="24"/>
        </w:rPr>
        <w:t xml:space="preserve"> настоящего Порядка, а также дополнительные документы, запрошенные правовым департаментом администрации Краснодарского края, и (или) выявлены недостоверные сведения в содержании указанных документов, то согласующий исполнительный орган государственной власти Краснодарского края, и (или) структурное подразделение администрации Краснодарского края, и (или) должностное лицо администрации Краснодарского края, указанные в </w:t>
      </w:r>
      <w:hyperlink w:anchor="P67">
        <w:r w:rsidRPr="00D62F30">
          <w:rPr>
            <w:color w:val="0000FF"/>
            <w:sz w:val="24"/>
          </w:rPr>
          <w:t>пунктах 1.5</w:t>
        </w:r>
      </w:hyperlink>
      <w:r w:rsidRPr="00D62F30">
        <w:rPr>
          <w:sz w:val="24"/>
        </w:rPr>
        <w:t xml:space="preserve">, </w:t>
      </w:r>
      <w:hyperlink w:anchor="P71">
        <w:r w:rsidRPr="00D62F30">
          <w:rPr>
            <w:color w:val="0000FF"/>
            <w:sz w:val="24"/>
          </w:rPr>
          <w:t>1.6</w:t>
        </w:r>
      </w:hyperlink>
      <w:r w:rsidRPr="00D62F30">
        <w:rPr>
          <w:sz w:val="24"/>
        </w:rPr>
        <w:t xml:space="preserve"> настоящего Порядка, в сроки, указанные в </w:t>
      </w:r>
      <w:hyperlink w:anchor="P79">
        <w:r w:rsidRPr="00D62F30">
          <w:rPr>
            <w:color w:val="0000FF"/>
            <w:sz w:val="24"/>
          </w:rPr>
          <w:t>пункте 2.1</w:t>
        </w:r>
      </w:hyperlink>
      <w:r w:rsidRPr="00D62F30">
        <w:rPr>
          <w:sz w:val="24"/>
        </w:rPr>
        <w:t xml:space="preserve"> настоящего Порядка, направляют письменное уведомление о невозможности согласования проекта Концессионного соглашения с указанием причин.</w:t>
      </w:r>
    </w:p>
    <w:p w:rsidR="00D62F30" w:rsidRPr="00D62F30" w:rsidRDefault="00D62F30">
      <w:pPr>
        <w:pStyle w:val="ConsPlusNormal"/>
        <w:spacing w:before="280"/>
        <w:ind w:firstLine="540"/>
        <w:jc w:val="both"/>
        <w:rPr>
          <w:sz w:val="24"/>
        </w:rPr>
      </w:pPr>
      <w:r w:rsidRPr="00D62F30">
        <w:rPr>
          <w:sz w:val="24"/>
        </w:rPr>
        <w:t>Министерство в течение двух рабочих дней со дня получения письменного уведомления о невозможности согласования проекта Концессионного соглашения направляет его в адрес Муниципального образования.</w:t>
      </w:r>
    </w:p>
    <w:p w:rsidR="00D62F30" w:rsidRPr="00D62F30" w:rsidRDefault="00D62F30">
      <w:pPr>
        <w:pStyle w:val="ConsPlusNormal"/>
        <w:spacing w:before="280"/>
        <w:ind w:firstLine="540"/>
        <w:jc w:val="both"/>
        <w:rPr>
          <w:sz w:val="24"/>
        </w:rPr>
      </w:pPr>
      <w:r w:rsidRPr="00D62F30">
        <w:rPr>
          <w:sz w:val="24"/>
        </w:rPr>
        <w:t>2.11. Отказ в согласовании не является препятствием для повторного направления на согласование откорректированного или нового проекта Концессионного соглашения в адрес Министерства.</w:t>
      </w:r>
    </w:p>
    <w:p w:rsidR="00D62F30" w:rsidRPr="00D62F30" w:rsidRDefault="00D62F30">
      <w:pPr>
        <w:pStyle w:val="ConsPlusNormal"/>
        <w:jc w:val="both"/>
        <w:rPr>
          <w:sz w:val="24"/>
        </w:rPr>
      </w:pPr>
    </w:p>
    <w:p w:rsidR="00D62F30" w:rsidRPr="00D62F30" w:rsidRDefault="00D62F30">
      <w:pPr>
        <w:pStyle w:val="ConsPlusTitle"/>
        <w:jc w:val="center"/>
        <w:outlineLvl w:val="1"/>
        <w:rPr>
          <w:sz w:val="24"/>
        </w:rPr>
      </w:pPr>
      <w:r w:rsidRPr="00D62F30">
        <w:rPr>
          <w:sz w:val="24"/>
        </w:rPr>
        <w:t>3. Организация заключения Концессионного соглашения</w:t>
      </w:r>
    </w:p>
    <w:p w:rsidR="00D62F30" w:rsidRPr="00D62F30" w:rsidRDefault="00D62F30">
      <w:pPr>
        <w:pStyle w:val="ConsPlusNormal"/>
        <w:jc w:val="both"/>
        <w:rPr>
          <w:sz w:val="24"/>
        </w:rPr>
      </w:pPr>
    </w:p>
    <w:p w:rsidR="00D62F30" w:rsidRPr="00D62F30" w:rsidRDefault="00D62F30">
      <w:pPr>
        <w:pStyle w:val="ConsPlusNormal"/>
        <w:ind w:firstLine="540"/>
        <w:jc w:val="both"/>
        <w:rPr>
          <w:sz w:val="24"/>
        </w:rPr>
      </w:pPr>
      <w:r w:rsidRPr="00D62F30">
        <w:rPr>
          <w:sz w:val="24"/>
        </w:rPr>
        <w:lastRenderedPageBreak/>
        <w:t xml:space="preserve">3.1. Организация подписания проекта Концессионного соглашения главой администрации (губернатором) Краснодарского края осуществляется Министерством после определения победителя конкурса на право заключения Концессионного соглашения или определения концессионера в случаях, предусмотренных </w:t>
      </w:r>
      <w:hyperlink r:id="rId28">
        <w:r w:rsidRPr="00D62F30">
          <w:rPr>
            <w:color w:val="0000FF"/>
            <w:sz w:val="24"/>
          </w:rPr>
          <w:t>статьей 37</w:t>
        </w:r>
      </w:hyperlink>
      <w:r w:rsidRPr="00D62F30">
        <w:rPr>
          <w:sz w:val="24"/>
        </w:rPr>
        <w:t xml:space="preserve"> Закона (далее соответственно - Концессионер, определение Концессионера).</w:t>
      </w:r>
    </w:p>
    <w:p w:rsidR="00D62F30" w:rsidRPr="00D62F30" w:rsidRDefault="00D62F30">
      <w:pPr>
        <w:pStyle w:val="ConsPlusNormal"/>
        <w:spacing w:before="280"/>
        <w:ind w:firstLine="540"/>
        <w:jc w:val="both"/>
        <w:rPr>
          <w:sz w:val="24"/>
        </w:rPr>
      </w:pPr>
      <w:r w:rsidRPr="00D62F30">
        <w:rPr>
          <w:sz w:val="24"/>
        </w:rPr>
        <w:t xml:space="preserve">Ответственность за соответствие согласованной в порядке, установленном </w:t>
      </w:r>
      <w:hyperlink w:anchor="P55">
        <w:r w:rsidRPr="00D62F30">
          <w:rPr>
            <w:color w:val="0000FF"/>
            <w:sz w:val="24"/>
          </w:rPr>
          <w:t>разделами 1</w:t>
        </w:r>
      </w:hyperlink>
      <w:r w:rsidRPr="00D62F30">
        <w:rPr>
          <w:sz w:val="24"/>
        </w:rPr>
        <w:t xml:space="preserve"> и </w:t>
      </w:r>
      <w:hyperlink w:anchor="P76">
        <w:r w:rsidRPr="00D62F30">
          <w:rPr>
            <w:color w:val="0000FF"/>
            <w:sz w:val="24"/>
          </w:rPr>
          <w:t>2</w:t>
        </w:r>
      </w:hyperlink>
      <w:r w:rsidRPr="00D62F30">
        <w:rPr>
          <w:sz w:val="24"/>
        </w:rPr>
        <w:t xml:space="preserve"> настоящего Порядка, версии проекта Концессионного соглашения тексту направленного на подписание Концессионного соглашения возлагается на Министерство.</w:t>
      </w:r>
    </w:p>
    <w:p w:rsidR="00D62F30" w:rsidRPr="00D62F30" w:rsidRDefault="00D62F30">
      <w:pPr>
        <w:pStyle w:val="ConsPlusNormal"/>
        <w:spacing w:before="280"/>
        <w:ind w:firstLine="540"/>
        <w:jc w:val="both"/>
        <w:rPr>
          <w:sz w:val="24"/>
        </w:rPr>
      </w:pPr>
      <w:r w:rsidRPr="00D62F30">
        <w:rPr>
          <w:sz w:val="24"/>
        </w:rPr>
        <w:t>3.2. К проекту Концессионного соглашения, направляемому на согласование после определения Концессионера, прилагаются:</w:t>
      </w:r>
    </w:p>
    <w:p w:rsidR="00D62F30" w:rsidRPr="00D62F30" w:rsidRDefault="00D62F30">
      <w:pPr>
        <w:pStyle w:val="ConsPlusNormal"/>
        <w:spacing w:before="280"/>
        <w:ind w:firstLine="540"/>
        <w:jc w:val="both"/>
        <w:rPr>
          <w:sz w:val="24"/>
        </w:rPr>
      </w:pPr>
      <w:r w:rsidRPr="00D62F30">
        <w:rPr>
          <w:sz w:val="24"/>
        </w:rPr>
        <w:t>пояснительная записка с обоснованием целесообразности заключения Концессионного соглашения и оценкой возможных финансово-экономических и иных последствий его заключения, а также с указанием Концессионера и процедуры, на основании которой он определен;</w:t>
      </w:r>
    </w:p>
    <w:p w:rsidR="00D62F30" w:rsidRPr="00D62F30" w:rsidRDefault="00D62F30">
      <w:pPr>
        <w:pStyle w:val="ConsPlusNormal"/>
        <w:spacing w:before="280"/>
        <w:ind w:firstLine="540"/>
        <w:jc w:val="both"/>
        <w:rPr>
          <w:sz w:val="24"/>
        </w:rPr>
      </w:pPr>
      <w:r w:rsidRPr="00D62F30">
        <w:rPr>
          <w:sz w:val="24"/>
        </w:rPr>
        <w:t>документы, подтверждающие полномочия лиц, подписывающих Концессионное соглашение (для юридических лиц - заверенные в установленном законом порядке копии решения об избрании, приказа о назначении, приказа о вступлении в должность, доверенности; заверенные в установленном законом порядке копии устава (положения), а также свидетельства о государственной регистрации юридического лица либо листа записи Единого государственного реестра юридических лиц; для индивидуальных предпринимателей - заверенные в установленном законом порядке копии документа, удостоверяющего личность, и свидетельства о государственной регистрации физического лица в качестве индивидуального предпринимателя либо листа записи Единого государственного реестра индивидуальных предпринимателей);</w:t>
      </w:r>
    </w:p>
    <w:p w:rsidR="00D62F30" w:rsidRPr="00D62F30" w:rsidRDefault="00D62F30">
      <w:pPr>
        <w:pStyle w:val="ConsPlusNormal"/>
        <w:jc w:val="both"/>
        <w:rPr>
          <w:sz w:val="24"/>
        </w:rPr>
      </w:pPr>
      <w:r w:rsidRPr="00D62F30">
        <w:rPr>
          <w:sz w:val="24"/>
        </w:rPr>
        <w:t xml:space="preserve">(в ред. </w:t>
      </w:r>
      <w:hyperlink r:id="rId29">
        <w:r w:rsidRPr="00D62F30">
          <w:rPr>
            <w:color w:val="0000FF"/>
            <w:sz w:val="24"/>
          </w:rPr>
          <w:t>Постановления</w:t>
        </w:r>
      </w:hyperlink>
      <w:r w:rsidRPr="00D62F30">
        <w:rPr>
          <w:sz w:val="24"/>
        </w:rPr>
        <w:t xml:space="preserve"> главы администрации (губернатора) Краснодарского края от 16.11.2022 N 826)</w:t>
      </w:r>
    </w:p>
    <w:p w:rsidR="00D62F30" w:rsidRPr="00D62F30" w:rsidRDefault="00D62F30">
      <w:pPr>
        <w:pStyle w:val="ConsPlusNormal"/>
        <w:spacing w:before="280"/>
        <w:ind w:firstLine="540"/>
        <w:jc w:val="both"/>
        <w:rPr>
          <w:sz w:val="24"/>
        </w:rPr>
      </w:pPr>
      <w:r w:rsidRPr="00D62F30">
        <w:rPr>
          <w:sz w:val="24"/>
        </w:rPr>
        <w:t xml:space="preserve">в случае заключения Концессионного соглашения путем проведения конкурса на право заключения Концессионного соглашения - копии документов, предусмотренных проектом Концессионного соглашения, в соответствии с требованиями </w:t>
      </w:r>
      <w:hyperlink r:id="rId30">
        <w:r w:rsidRPr="00D62F30">
          <w:rPr>
            <w:color w:val="0000FF"/>
            <w:sz w:val="24"/>
          </w:rPr>
          <w:t>Закона</w:t>
        </w:r>
      </w:hyperlink>
      <w:r w:rsidRPr="00D62F30">
        <w:rPr>
          <w:sz w:val="24"/>
        </w:rPr>
        <w:t>;</w:t>
      </w:r>
    </w:p>
    <w:p w:rsidR="00D62F30" w:rsidRPr="00D62F30" w:rsidRDefault="00D62F30">
      <w:pPr>
        <w:pStyle w:val="ConsPlusNormal"/>
        <w:spacing w:before="280"/>
        <w:ind w:firstLine="540"/>
        <w:jc w:val="both"/>
        <w:rPr>
          <w:sz w:val="24"/>
        </w:rPr>
      </w:pPr>
      <w:r w:rsidRPr="00D62F30">
        <w:rPr>
          <w:sz w:val="24"/>
        </w:rPr>
        <w:t xml:space="preserve">в случае заключения Концессионного соглашения с лицом, выступающим с инициативой заключения Концессионного соглашения, - копии документов, предусмотренных </w:t>
      </w:r>
      <w:hyperlink r:id="rId31">
        <w:r w:rsidRPr="00D62F30">
          <w:rPr>
            <w:color w:val="0000FF"/>
            <w:sz w:val="24"/>
          </w:rPr>
          <w:t>формой</w:t>
        </w:r>
      </w:hyperlink>
      <w:r w:rsidRPr="00D62F30">
        <w:rPr>
          <w:sz w:val="24"/>
        </w:rPr>
        <w:t xml:space="preserve"> предложения о заключении Концессионного соглашения с лицом, выступающим с инициативой заключения Концессионного соглашения, утвержденной постановлением Правительства Российской Федерации от 31 марта 2015 г. N 300, и проектом Концессионного соглашения, в соответствии с требованиями </w:t>
      </w:r>
      <w:hyperlink r:id="rId32">
        <w:r w:rsidRPr="00D62F30">
          <w:rPr>
            <w:color w:val="0000FF"/>
            <w:sz w:val="24"/>
          </w:rPr>
          <w:t>Закона</w:t>
        </w:r>
      </w:hyperlink>
      <w:r w:rsidRPr="00D62F30">
        <w:rPr>
          <w:sz w:val="24"/>
        </w:rPr>
        <w:t>.</w:t>
      </w:r>
    </w:p>
    <w:p w:rsidR="00D62F30" w:rsidRPr="00D62F30" w:rsidRDefault="00D62F30">
      <w:pPr>
        <w:pStyle w:val="ConsPlusNormal"/>
        <w:spacing w:before="280"/>
        <w:ind w:firstLine="540"/>
        <w:jc w:val="both"/>
        <w:rPr>
          <w:sz w:val="24"/>
        </w:rPr>
      </w:pPr>
      <w:r w:rsidRPr="00D62F30">
        <w:rPr>
          <w:sz w:val="24"/>
        </w:rPr>
        <w:t>3.3. В течение пяти рабочих дней со дня поступления в Министерство направленного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 срок проведения которой не может превышать пяти рабочих дней.</w:t>
      </w:r>
    </w:p>
    <w:p w:rsidR="00D62F30" w:rsidRPr="00D62F30" w:rsidRDefault="00D62F30">
      <w:pPr>
        <w:pStyle w:val="ConsPlusNormal"/>
        <w:spacing w:before="280"/>
        <w:ind w:firstLine="540"/>
        <w:jc w:val="both"/>
        <w:rPr>
          <w:sz w:val="24"/>
        </w:rPr>
      </w:pPr>
      <w:r w:rsidRPr="00D62F30">
        <w:rPr>
          <w:sz w:val="24"/>
        </w:rPr>
        <w:t>Правовая экспертиза проекта Концессионного соглашения заключается в правовой оценке содержащихся в нем сведений о полномочиях лиц, осуществляющих его подписание, при этом штампы на проекте Концессионного соглашения правовым департаментом администрации Краснодарского края не проставляются.</w:t>
      </w:r>
    </w:p>
    <w:p w:rsidR="00D62F30" w:rsidRPr="00D62F30" w:rsidRDefault="00D62F30">
      <w:pPr>
        <w:pStyle w:val="ConsPlusNormal"/>
        <w:spacing w:before="280"/>
        <w:ind w:firstLine="540"/>
        <w:jc w:val="both"/>
        <w:rPr>
          <w:sz w:val="24"/>
        </w:rPr>
      </w:pPr>
      <w:r w:rsidRPr="00D62F30">
        <w:rPr>
          <w:sz w:val="24"/>
        </w:rPr>
        <w:lastRenderedPageBreak/>
        <w:t>3.4.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администрации Краснодарского края для представления его на подпись главе администрации (губернатору) Краснодарского края.</w:t>
      </w:r>
    </w:p>
    <w:p w:rsidR="00D62F30" w:rsidRPr="00D62F30" w:rsidRDefault="00D62F30">
      <w:pPr>
        <w:pStyle w:val="ConsPlusNormal"/>
        <w:spacing w:before="280"/>
        <w:ind w:firstLine="540"/>
        <w:jc w:val="both"/>
        <w:rPr>
          <w:sz w:val="24"/>
        </w:rPr>
      </w:pPr>
      <w:r w:rsidRPr="00D62F30">
        <w:rPr>
          <w:sz w:val="24"/>
        </w:rPr>
        <w:t>3.5. Количество подлинных экземпляров Концессионного соглашения должно соответствовать числу сторон, участвующих в нем.</w:t>
      </w:r>
    </w:p>
    <w:p w:rsidR="00D62F30" w:rsidRPr="00D62F30" w:rsidRDefault="00D62F30">
      <w:pPr>
        <w:pStyle w:val="ConsPlusNormal"/>
        <w:spacing w:before="280"/>
        <w:ind w:firstLine="540"/>
        <w:jc w:val="both"/>
        <w:rPr>
          <w:sz w:val="24"/>
        </w:rPr>
      </w:pPr>
      <w:r w:rsidRPr="00D62F30">
        <w:rPr>
          <w:sz w:val="24"/>
        </w:rPr>
        <w:t>3.6. Подписанное Концессионное соглашение подлежит регистрации управлением делами администрации Краснодарского края в течение трех рабочих дней со дня его подписания главой администрации (губернатором) Краснодарского края.</w:t>
      </w:r>
    </w:p>
    <w:p w:rsidR="00D62F30" w:rsidRPr="00D62F30" w:rsidRDefault="00D62F30">
      <w:pPr>
        <w:pStyle w:val="ConsPlusNormal"/>
        <w:spacing w:before="280"/>
        <w:ind w:firstLine="540"/>
        <w:jc w:val="both"/>
        <w:rPr>
          <w:sz w:val="24"/>
        </w:rPr>
      </w:pPr>
      <w:r w:rsidRPr="00D62F30">
        <w:rPr>
          <w:sz w:val="24"/>
        </w:rPr>
        <w:t>3.7. Один подлинный экземпляр Концессионного соглашения, предназначенный для администрации Краснодарского края, с приложением документов, поименованных в тексте Концессионного соглашения в качестве приложений и (или) его неотъемлемых частей, а также с листом согласования и пояснительной запиской поступает в отдел документационного обеспечения управления делами администрации Краснодарского края, где он в течение одного рабочего дня регистрируется и хранится в соответствии с требованиями, предъявляемыми к сохранности документов администрации Краснодарского края.</w:t>
      </w:r>
    </w:p>
    <w:p w:rsidR="00D62F30" w:rsidRPr="00D62F30" w:rsidRDefault="00D62F30">
      <w:pPr>
        <w:pStyle w:val="ConsPlusNormal"/>
        <w:spacing w:before="280"/>
        <w:ind w:firstLine="540"/>
        <w:jc w:val="both"/>
        <w:rPr>
          <w:sz w:val="24"/>
        </w:rPr>
      </w:pPr>
      <w:r w:rsidRPr="00D62F30">
        <w:rPr>
          <w:sz w:val="24"/>
        </w:rPr>
        <w:t>Два подлинных экземпляра Концессионного соглашения с приложением документов, поименованных в тексте Концессионного соглашения в качестве приложений и (или) его неотъемлемых частей, возвращаются Муниципальному образованию в течение трех рабочих дней со дня регистрации управлением делами администрации Краснодарского края.</w:t>
      </w:r>
    </w:p>
    <w:p w:rsidR="00D62F30" w:rsidRPr="00D62F30" w:rsidRDefault="00D62F30">
      <w:pPr>
        <w:pStyle w:val="ConsPlusNormal"/>
        <w:spacing w:before="280"/>
        <w:ind w:firstLine="540"/>
        <w:jc w:val="both"/>
        <w:rPr>
          <w:sz w:val="24"/>
        </w:rPr>
      </w:pPr>
      <w:r w:rsidRPr="00D62F30">
        <w:rPr>
          <w:sz w:val="24"/>
        </w:rPr>
        <w:t>Заверенная в установленном порядке копия Концессионного соглашения с приложением документов, поименованных в тексте Концессионного соглашения в качестве приложений и (или) его неотъемлемых частей,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w:t>
      </w:r>
    </w:p>
    <w:p w:rsidR="00D62F30" w:rsidRPr="00D62F30" w:rsidRDefault="00D62F30">
      <w:pPr>
        <w:pStyle w:val="ConsPlusNormal"/>
        <w:jc w:val="both"/>
        <w:rPr>
          <w:sz w:val="24"/>
        </w:rPr>
      </w:pPr>
    </w:p>
    <w:p w:rsidR="00D62F30" w:rsidRPr="00D62F30" w:rsidRDefault="00D62F30">
      <w:pPr>
        <w:pStyle w:val="ConsPlusNormal"/>
        <w:jc w:val="right"/>
        <w:rPr>
          <w:sz w:val="24"/>
        </w:rPr>
      </w:pPr>
      <w:r w:rsidRPr="00D62F30">
        <w:rPr>
          <w:sz w:val="24"/>
        </w:rPr>
        <w:t>Заместитель министра</w:t>
      </w:r>
    </w:p>
    <w:p w:rsidR="00D62F30" w:rsidRPr="00D62F30" w:rsidRDefault="00D62F30">
      <w:pPr>
        <w:pStyle w:val="ConsPlusNormal"/>
        <w:jc w:val="right"/>
        <w:rPr>
          <w:sz w:val="24"/>
        </w:rPr>
      </w:pPr>
      <w:r w:rsidRPr="00D62F30">
        <w:rPr>
          <w:sz w:val="24"/>
        </w:rPr>
        <w:t>транспорта и дорожного хозяйства</w:t>
      </w:r>
    </w:p>
    <w:p w:rsidR="00D62F30" w:rsidRPr="00D62F30" w:rsidRDefault="00D62F30">
      <w:pPr>
        <w:pStyle w:val="ConsPlusNormal"/>
        <w:jc w:val="right"/>
        <w:rPr>
          <w:sz w:val="24"/>
        </w:rPr>
      </w:pPr>
      <w:r w:rsidRPr="00D62F30">
        <w:rPr>
          <w:sz w:val="24"/>
        </w:rPr>
        <w:t>Краснодарского края</w:t>
      </w:r>
    </w:p>
    <w:p w:rsidR="00D62F30" w:rsidRPr="00D62F30" w:rsidRDefault="00D62F30">
      <w:pPr>
        <w:pStyle w:val="ConsPlusNormal"/>
        <w:jc w:val="right"/>
        <w:rPr>
          <w:sz w:val="24"/>
        </w:rPr>
      </w:pPr>
      <w:r w:rsidRPr="00D62F30">
        <w:rPr>
          <w:sz w:val="24"/>
        </w:rPr>
        <w:t>А.В.СМАГЛЮК</w:t>
      </w:r>
    </w:p>
    <w:p w:rsidR="00D62F30" w:rsidRPr="00D62F30" w:rsidRDefault="00D62F30">
      <w:pPr>
        <w:pStyle w:val="ConsPlusNormal"/>
        <w:jc w:val="both"/>
        <w:rPr>
          <w:sz w:val="24"/>
        </w:rPr>
      </w:pPr>
    </w:p>
    <w:p w:rsidR="00D62F30" w:rsidRPr="00D62F30" w:rsidRDefault="00D62F30">
      <w:pPr>
        <w:pStyle w:val="ConsPlusNormal"/>
        <w:jc w:val="both"/>
        <w:rPr>
          <w:sz w:val="24"/>
        </w:rPr>
      </w:pPr>
    </w:p>
    <w:p w:rsidR="00D62F30" w:rsidRDefault="00D62F30">
      <w:pPr>
        <w:pStyle w:val="ConsPlusNormal"/>
        <w:pBdr>
          <w:bottom w:val="single" w:sz="6" w:space="0" w:color="auto"/>
        </w:pBdr>
        <w:spacing w:before="100" w:after="100"/>
        <w:jc w:val="both"/>
        <w:rPr>
          <w:sz w:val="2"/>
          <w:szCs w:val="2"/>
        </w:rPr>
      </w:pPr>
    </w:p>
    <w:bookmarkEnd w:id="0"/>
    <w:p w:rsidR="000F34D9" w:rsidRPr="00D62F30" w:rsidRDefault="000F34D9">
      <w:pPr>
        <w:rPr>
          <w:sz w:val="24"/>
        </w:rPr>
      </w:pPr>
    </w:p>
    <w:sectPr w:rsidR="000F34D9" w:rsidRPr="00D62F30" w:rsidSect="00770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30"/>
    <w:rsid w:val="000D7F0F"/>
    <w:rsid w:val="000F34D9"/>
    <w:rsid w:val="003E3E67"/>
    <w:rsid w:val="00D62F30"/>
    <w:rsid w:val="00E4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E6EC2-EC87-42DE-9913-854BA9FD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0F"/>
    <w:pPr>
      <w:spacing w:after="0" w:line="240" w:lineRule="auto"/>
      <w:ind w:firstLine="709"/>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F3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D62F3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D62F3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6738813114FF8C4B17DE940A22773BD84EAEE3E9BD9FF826BEAF53345AC7F9CE32D2BAE259C96F0AE61B1C77B0FF7E704ACD93702FD1I" TargetMode="External"/><Relationship Id="rId13" Type="http://schemas.openxmlformats.org/officeDocument/2006/relationships/hyperlink" Target="consultantplus://offline/ref=1F6738813114FF8C4B17C0991C4E2831DB46F6EDEDBD92AF73EBA9046B0AC1AC8E72D4EBA01BCF3A5BA24E1173B8B52F3501C29271ECF7FDCDFAB16825DEI" TargetMode="External"/><Relationship Id="rId18" Type="http://schemas.openxmlformats.org/officeDocument/2006/relationships/hyperlink" Target="consultantplus://offline/ref=1F6738813114FF8C4B17DE940A22773BD84EA8E4E9B89FF826BEAF53345AC7F9CE32D2BEE35FC23B52A91A4032E6EC7F724ACF926CF0F7FE2DD0I" TargetMode="External"/><Relationship Id="rId26" Type="http://schemas.openxmlformats.org/officeDocument/2006/relationships/hyperlink" Target="consultantplus://offline/ref=1F6738813114FF8C4B17C0991C4E2831DB46F6EDEDBD92AF73EBA9046B0AC1AC8E72D4EBA01BCF3A5BA24E1372B8B52F3501C29271ECF7FDCDFAB16825DEI" TargetMode="External"/><Relationship Id="rId3" Type="http://schemas.openxmlformats.org/officeDocument/2006/relationships/webSettings" Target="webSettings.xml"/><Relationship Id="rId21" Type="http://schemas.openxmlformats.org/officeDocument/2006/relationships/hyperlink" Target="consultantplus://offline/ref=1F6738813114FF8C4B17C0991C4E2831DB46F6EDEDBD92AF73EBA9046B0AC1AC8E72D4EBA01BCF3A5BA24E1070B8B52F3501C29271ECF7FDCDFAB16825DEI" TargetMode="External"/><Relationship Id="rId34" Type="http://schemas.openxmlformats.org/officeDocument/2006/relationships/theme" Target="theme/theme1.xml"/><Relationship Id="rId7" Type="http://schemas.openxmlformats.org/officeDocument/2006/relationships/hyperlink" Target="consultantplus://offline/ref=1F6738813114FF8C4B17C0991C4E2831DB46F6EDEDBE97A973EBA9046B0AC1AC8E72D4EBA01BCF3A5BA24A1477B8B52F3501C29271ECF7FDCDFAB16825DEI" TargetMode="External"/><Relationship Id="rId12" Type="http://schemas.openxmlformats.org/officeDocument/2006/relationships/hyperlink" Target="consultantplus://offline/ref=1F6738813114FF8C4B17DE940A22773BD84EAEE3E9BD9FF826BEAF53345AC7F9CE32D2BAE259C96F0AE61B1C77B0FF7E704ACD93702FD1I" TargetMode="External"/><Relationship Id="rId17" Type="http://schemas.openxmlformats.org/officeDocument/2006/relationships/hyperlink" Target="consultantplus://offline/ref=1F6738813114FF8C4B17DE940A22773BD84EAEE3E9BD9FF826BEAF53345AC7F9DC328AB2E25CDC3B5ABC4C11742BD0I" TargetMode="External"/><Relationship Id="rId25" Type="http://schemas.openxmlformats.org/officeDocument/2006/relationships/hyperlink" Target="consultantplus://offline/ref=1F6738813114FF8C4B17DE940A22773BD84EAEE3E9BD9FF826BEAF53345AC7F9DC328AB2E25CDC3B5ABC4C11742BD0I"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F6738813114FF8C4B17C0991C4E2831DB46F6EDEDBD92AF73EBA9046B0AC1AC8E72D4EBA01BCF3A5BA24E1075B8B52F3501C29271ECF7FDCDFAB16825DEI" TargetMode="External"/><Relationship Id="rId20" Type="http://schemas.openxmlformats.org/officeDocument/2006/relationships/hyperlink" Target="consultantplus://offline/ref=1F6738813114FF8C4B17C0991C4E2831DB46F6EDEDBD92AF73EBA9046B0AC1AC8E72D4EBA01BCF3A5BA24E1073B8B52F3501C29271ECF7FDCDFAB16825DEI" TargetMode="External"/><Relationship Id="rId29" Type="http://schemas.openxmlformats.org/officeDocument/2006/relationships/hyperlink" Target="consultantplus://offline/ref=1F6738813114FF8C4B17C0991C4E2831DB46F6EDEDBD92AF73EBA9046B0AC1AC8E72D4EBA01BCF3A5BA24E1274B8B52F3501C29271ECF7FDCDFAB16825DEI" TargetMode="External"/><Relationship Id="rId1" Type="http://schemas.openxmlformats.org/officeDocument/2006/relationships/styles" Target="styles.xml"/><Relationship Id="rId6" Type="http://schemas.openxmlformats.org/officeDocument/2006/relationships/hyperlink" Target="consultantplus://offline/ref=1F6738813114FF8C4B17DE940A22773BD84EAEE3E9BD9FF826BEAF53345AC7F9CE32D2BAE259C96F0AE61B1C77B0FF7E704ACD93702FD1I" TargetMode="External"/><Relationship Id="rId11" Type="http://schemas.openxmlformats.org/officeDocument/2006/relationships/hyperlink" Target="consultantplus://offline/ref=1F6738813114FF8C4B17DE940A22773BD84EAEE3E9BD9FF826BEAF53345AC7F9DC328AB2E25CDC3B5ABC4C11742BD0I" TargetMode="External"/><Relationship Id="rId24" Type="http://schemas.openxmlformats.org/officeDocument/2006/relationships/hyperlink" Target="consultantplus://offline/ref=1F6738813114FF8C4B17C0991C4E2831DB46F6EDEDBD92AF73EBA9046B0AC1AC8E72D4EBA01BCF3A5BA24E1374B8B52F3501C29271ECF7FDCDFAB16825DEI" TargetMode="External"/><Relationship Id="rId32" Type="http://schemas.openxmlformats.org/officeDocument/2006/relationships/hyperlink" Target="consultantplus://offline/ref=1F6738813114FF8C4B17DE940A22773BD84EAEE3E9BD9FF826BEAF53345AC7F9DC328AB2E25CDC3B5ABC4C11742BD0I" TargetMode="External"/><Relationship Id="rId5" Type="http://schemas.openxmlformats.org/officeDocument/2006/relationships/hyperlink" Target="consultantplus://offline/ref=1F6738813114FF8C4B17DE940A22773BD84EAEE3E9BD9FF826BEAF53345AC7F9CE32D2BAE258C96F0AE61B1C77B0FF7E704ACD93702FD1I" TargetMode="External"/><Relationship Id="rId15" Type="http://schemas.openxmlformats.org/officeDocument/2006/relationships/hyperlink" Target="consultantplus://offline/ref=1F6738813114FF8C4B17DE940A22773BD84EAEE3E9BD9FF826BEAF53345AC7F9DC328AB2E25CDC3B5ABC4C11742BD0I" TargetMode="External"/><Relationship Id="rId23" Type="http://schemas.openxmlformats.org/officeDocument/2006/relationships/hyperlink" Target="consultantplus://offline/ref=1F6738813114FF8C4B17C0991C4E2831DB46F6EDEDBD92AF73EBA9046B0AC1AC8E72D4EBA01BCF3A5BA24E1377B8B52F3501C29271ECF7FDCDFAB16825DEI" TargetMode="External"/><Relationship Id="rId28" Type="http://schemas.openxmlformats.org/officeDocument/2006/relationships/hyperlink" Target="consultantplus://offline/ref=1F6738813114FF8C4B17DE940A22773BD84EAEE3E9BD9FF826BEAF53345AC7F9CE32D2BEE35FC73F5DA91A4032E6EC7F724ACF926CF0F7FE2DD0I" TargetMode="External"/><Relationship Id="rId10" Type="http://schemas.openxmlformats.org/officeDocument/2006/relationships/hyperlink" Target="consultantplus://offline/ref=1F6738813114FF8C4B17C0991C4E2831DB46F6EDEEB79DAC78EEA9046B0AC1AC8E72D4EBA01BCF3A5BA24E1671B8B52F3501C29271ECF7FDCDFAB16825DEI" TargetMode="External"/><Relationship Id="rId19" Type="http://schemas.openxmlformats.org/officeDocument/2006/relationships/hyperlink" Target="consultantplus://offline/ref=1F6738813114FF8C4B17DE940A22773BD84EAEE3E9BD9FF826BEAF53345AC7F9DC328AB2E25CDC3B5ABC4C11742BD0I" TargetMode="External"/><Relationship Id="rId31" Type="http://schemas.openxmlformats.org/officeDocument/2006/relationships/hyperlink" Target="consultantplus://offline/ref=1F6738813114FF8C4B17DE940A22773BD84EA8E4E9B89FF826BEAF53345AC7F9CE32D2BEE35FC23B52A91A4032E6EC7F724ACF926CF0F7FE2DD0I" TargetMode="External"/><Relationship Id="rId4" Type="http://schemas.openxmlformats.org/officeDocument/2006/relationships/hyperlink" Target="consultantplus://offline/ref=1F6738813114FF8C4B17C0991C4E2831DB46F6EDEDBD92AF73EBA9046B0AC1AC8E72D4EBA01BCF3A5BA24E1173B8B52F3501C29271ECF7FDCDFAB16825DEI" TargetMode="External"/><Relationship Id="rId9" Type="http://schemas.openxmlformats.org/officeDocument/2006/relationships/hyperlink" Target="consultantplus://offline/ref=1F6738813114FF8C4B17C0991C4E2831DB46F6EDEEB79DAC78EEA9046B0AC1AC8E72D4EBB21B97365AA1501177ADE37E7325D7I" TargetMode="External"/><Relationship Id="rId14" Type="http://schemas.openxmlformats.org/officeDocument/2006/relationships/hyperlink" Target="consultantplus://offline/ref=1F6738813114FF8C4B17DE940A22773BD84EAEE3E9BD9FF826BEAF53345AC7F9CE32D2BAE259C96F0AE61B1C77B0FF7E704ACD93702FD1I" TargetMode="External"/><Relationship Id="rId22" Type="http://schemas.openxmlformats.org/officeDocument/2006/relationships/hyperlink" Target="consultantplus://offline/ref=1F6738813114FF8C4B17C0991C4E2831DB46F6EDEDBD92AF73EBA9046B0AC1AC8E72D4EBA01BCF3A5BA24E107EB8B52F3501C29271ECF7FDCDFAB16825DEI" TargetMode="External"/><Relationship Id="rId27" Type="http://schemas.openxmlformats.org/officeDocument/2006/relationships/hyperlink" Target="consultantplus://offline/ref=1F6738813114FF8C4B17C0991C4E2831DB46F6EDEDBD92AF73EBA9046B0AC1AC8E72D4EBA01BCF3A5BA24E1277B8B52F3501C29271ECF7FDCDFAB16825DEI" TargetMode="External"/><Relationship Id="rId30" Type="http://schemas.openxmlformats.org/officeDocument/2006/relationships/hyperlink" Target="consultantplus://offline/ref=1F6738813114FF8C4B17DE940A22773BD84EAEE3E9BD9FF826BEAF53345AC7F9DC328AB2E25CDC3B5ABC4C11742B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4489</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Кристина</dc:creator>
  <cp:keywords/>
  <dc:description/>
  <cp:lastModifiedBy>Смирнова Кристина</cp:lastModifiedBy>
  <cp:revision>1</cp:revision>
  <dcterms:created xsi:type="dcterms:W3CDTF">2023-01-13T08:03:00Z</dcterms:created>
  <dcterms:modified xsi:type="dcterms:W3CDTF">2023-01-13T08:05:00Z</dcterms:modified>
</cp:coreProperties>
</file>